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0BF" w:rsidRPr="009A0697" w:rsidRDefault="00865BFB" w:rsidP="00342FB3">
      <w:pPr>
        <w:rPr>
          <w:rFonts w:cs="Simplified Arabic"/>
          <w:b/>
          <w:bCs/>
          <w:color w:val="FF00FF"/>
          <w:sz w:val="28"/>
          <w:szCs w:val="28"/>
          <w:rtl/>
        </w:rPr>
      </w:pPr>
      <w:r>
        <w:rPr>
          <w:noProof/>
          <w:rtl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-114300</wp:posOffset>
            </wp:positionV>
            <wp:extent cx="1257300" cy="1152525"/>
            <wp:effectExtent l="19050" t="19050" r="19050" b="28575"/>
            <wp:wrapTight wrapText="bothSides">
              <wp:wrapPolygon edited="0">
                <wp:start x="-327" y="-357"/>
                <wp:lineTo x="-327" y="22136"/>
                <wp:lineTo x="21927" y="22136"/>
                <wp:lineTo x="21927" y="-357"/>
                <wp:lineTo x="-327" y="-357"/>
              </wp:wrapPolygon>
            </wp:wrapTight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52525"/>
                    </a:xfrm>
                    <a:prstGeom prst="rect">
                      <a:avLst/>
                    </a:prstGeom>
                    <a:noFill/>
                    <a:ln w="63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40BF" w:rsidRPr="009A0697" w:rsidRDefault="002B273A" w:rsidP="00342FB3">
      <w:pPr>
        <w:rPr>
          <w:rFonts w:cs="Simplified Arabic"/>
          <w:b/>
          <w:bCs/>
          <w:color w:val="FF00FF"/>
          <w:sz w:val="32"/>
          <w:szCs w:val="32"/>
          <w:rtl/>
        </w:rPr>
      </w:pPr>
      <w:r w:rsidRPr="002B273A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0.75pt;margin-top:17.25pt;width:226.5pt;height:152.95pt;z-index:251659264" filled="f" stroked="f">
            <v:textbox>
              <w:txbxContent>
                <w:p w:rsidR="006B40BF" w:rsidRPr="00C70D99" w:rsidRDefault="006B40BF" w:rsidP="008A2F49">
                  <w:pPr>
                    <w:jc w:val="center"/>
                    <w:rPr>
                      <w:rFonts w:cs="AL-Mohanad"/>
                      <w:b/>
                      <w:bCs/>
                      <w:sz w:val="36"/>
                      <w:szCs w:val="36"/>
                      <w:rtl/>
                    </w:rPr>
                  </w:pPr>
                </w:p>
                <w:p w:rsidR="006B40BF" w:rsidRPr="003C7933" w:rsidRDefault="006B40BF" w:rsidP="008A2F49">
                  <w:pPr>
                    <w:spacing w:line="360" w:lineRule="auto"/>
                    <w:ind w:hanging="45"/>
                    <w:jc w:val="center"/>
                    <w:rPr>
                      <w:rFonts w:cs="Monotype Koufi"/>
                      <w:b/>
                      <w:bCs/>
                      <w:color w:val="666699"/>
                      <w:sz w:val="42"/>
                      <w:szCs w:val="42"/>
                      <w:rtl/>
                    </w:rPr>
                  </w:pPr>
                  <w:r w:rsidRPr="003C7933">
                    <w:rPr>
                      <w:rFonts w:cs="Monotype Koufi" w:hint="cs"/>
                      <w:b/>
                      <w:bCs/>
                      <w:color w:val="666699"/>
                      <w:sz w:val="42"/>
                      <w:szCs w:val="42"/>
                      <w:rtl/>
                    </w:rPr>
                    <w:t>جامعةنجران</w:t>
                  </w:r>
                </w:p>
                <w:p w:rsidR="006B40BF" w:rsidRPr="003C7933" w:rsidRDefault="006B40BF" w:rsidP="008A2F49">
                  <w:pPr>
                    <w:spacing w:line="360" w:lineRule="auto"/>
                    <w:ind w:hanging="45"/>
                    <w:jc w:val="center"/>
                    <w:rPr>
                      <w:rFonts w:cs="Monotype Koufi"/>
                      <w:b/>
                      <w:bCs/>
                      <w:color w:val="666699"/>
                      <w:sz w:val="42"/>
                      <w:szCs w:val="42"/>
                      <w:rtl/>
                    </w:rPr>
                  </w:pPr>
                  <w:r w:rsidRPr="003C7933">
                    <w:rPr>
                      <w:rFonts w:cs="Monotype Koufi" w:hint="cs"/>
                      <w:b/>
                      <w:bCs/>
                      <w:color w:val="666699"/>
                      <w:sz w:val="42"/>
                      <w:szCs w:val="42"/>
                      <w:rtl/>
                    </w:rPr>
                    <w:t>كلية</w:t>
                  </w:r>
                  <w:r w:rsidR="0079239A">
                    <w:rPr>
                      <w:rFonts w:cs="Monotype Koufi" w:hint="cs"/>
                      <w:b/>
                      <w:bCs/>
                      <w:color w:val="666699"/>
                      <w:sz w:val="42"/>
                      <w:szCs w:val="42"/>
                      <w:rtl/>
                    </w:rPr>
                    <w:t xml:space="preserve"> </w:t>
                  </w:r>
                  <w:r w:rsidRPr="003C7933">
                    <w:rPr>
                      <w:rFonts w:cs="Monotype Koufi" w:hint="cs"/>
                      <w:b/>
                      <w:bCs/>
                      <w:color w:val="666699"/>
                      <w:sz w:val="42"/>
                      <w:szCs w:val="42"/>
                      <w:rtl/>
                    </w:rPr>
                    <w:t>التربية</w:t>
                  </w:r>
                </w:p>
                <w:p w:rsidR="006B40BF" w:rsidRDefault="006B40BF" w:rsidP="008A2F49">
                  <w:pPr>
                    <w:jc w:val="center"/>
                  </w:pPr>
                </w:p>
              </w:txbxContent>
            </v:textbox>
          </v:shape>
        </w:pict>
      </w:r>
    </w:p>
    <w:p w:rsidR="006B40BF" w:rsidRPr="009A0697" w:rsidRDefault="006B40BF" w:rsidP="00342FB3">
      <w:pPr>
        <w:rPr>
          <w:rFonts w:cs="Simplified Arabic"/>
          <w:b/>
          <w:bCs/>
          <w:color w:val="FF00FF"/>
          <w:sz w:val="32"/>
          <w:szCs w:val="32"/>
          <w:rtl/>
        </w:rPr>
      </w:pPr>
    </w:p>
    <w:p w:rsidR="006B40BF" w:rsidRPr="009A0697" w:rsidRDefault="002B273A" w:rsidP="00342FB3">
      <w:pPr>
        <w:rPr>
          <w:rFonts w:cs="Simplified Arabic"/>
          <w:b/>
          <w:bCs/>
          <w:color w:val="FF00FF"/>
          <w:sz w:val="36"/>
          <w:szCs w:val="36"/>
          <w:rtl/>
        </w:rPr>
      </w:pPr>
      <w:r w:rsidRPr="002B273A">
        <w:rPr>
          <w:noProof/>
          <w:rtl/>
        </w:rPr>
        <w:pict>
          <v:roundrect id="_x0000_s1028" style="position:absolute;left:0;text-align:left;margin-left:-34.95pt;margin-top:-138.9pt;width:480pt;height:717.75pt;z-index:251660288" arcsize="2870f" filled="f" strokeweight="2.25pt">
            <v:stroke dashstyle="1 1" endcap="round"/>
            <w10:wrap anchorx="page"/>
          </v:roundrect>
        </w:pict>
      </w:r>
    </w:p>
    <w:p w:rsidR="006B40BF" w:rsidRDefault="006B40BF" w:rsidP="00342FB3">
      <w:pPr>
        <w:jc w:val="center"/>
        <w:rPr>
          <w:rFonts w:cs="PT Bold Heading"/>
          <w:b/>
          <w:bCs/>
          <w:color w:val="FF00FF"/>
          <w:sz w:val="36"/>
          <w:szCs w:val="36"/>
        </w:rPr>
      </w:pPr>
    </w:p>
    <w:p w:rsidR="006B40BF" w:rsidRPr="008A2F49" w:rsidRDefault="006B40BF" w:rsidP="00342FB3">
      <w:pPr>
        <w:jc w:val="center"/>
        <w:rPr>
          <w:rFonts w:cs="PT Bold Heading"/>
          <w:b/>
          <w:bCs/>
          <w:color w:val="333399"/>
          <w:sz w:val="36"/>
          <w:szCs w:val="36"/>
          <w:rtl/>
        </w:rPr>
      </w:pPr>
      <w:r w:rsidRPr="008A2F49">
        <w:rPr>
          <w:rFonts w:cs="PT Bold Heading" w:hint="cs"/>
          <w:b/>
          <w:bCs/>
          <w:color w:val="333399"/>
          <w:sz w:val="36"/>
          <w:szCs w:val="36"/>
          <w:rtl/>
        </w:rPr>
        <w:t>توصيف</w:t>
      </w:r>
      <w:r w:rsidR="00BE4105">
        <w:rPr>
          <w:rFonts w:cs="PT Bold Heading"/>
          <w:b/>
          <w:bCs/>
          <w:color w:val="333399"/>
          <w:sz w:val="36"/>
          <w:szCs w:val="36"/>
        </w:rPr>
        <w:t xml:space="preserve"> </w:t>
      </w:r>
      <w:r w:rsidRPr="008A2F49">
        <w:rPr>
          <w:rFonts w:cs="PT Bold Heading" w:hint="cs"/>
          <w:b/>
          <w:bCs/>
          <w:color w:val="333399"/>
          <w:sz w:val="36"/>
          <w:szCs w:val="36"/>
          <w:rtl/>
        </w:rPr>
        <w:t>مقرر</w:t>
      </w:r>
    </w:p>
    <w:tbl>
      <w:tblPr>
        <w:bidiVisual/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77"/>
        <w:gridCol w:w="2869"/>
        <w:gridCol w:w="1440"/>
        <w:gridCol w:w="1442"/>
      </w:tblGrid>
      <w:tr w:rsidR="006B40BF" w:rsidRPr="0079239A" w:rsidTr="003638DD">
        <w:tc>
          <w:tcPr>
            <w:tcW w:w="2907" w:type="dxa"/>
            <w:shd w:val="clear" w:color="auto" w:fill="808080"/>
          </w:tcPr>
          <w:p w:rsidR="006B40BF" w:rsidRPr="0079239A" w:rsidRDefault="006B40BF" w:rsidP="003638DD">
            <w:pPr>
              <w:jc w:val="center"/>
              <w:rPr>
                <w:rFonts w:ascii="Times New Roman" w:hAnsi="Times New Roman" w:cs="Simplified Arabic"/>
                <w:b/>
                <w:bCs/>
                <w:color w:val="333399"/>
                <w:sz w:val="34"/>
                <w:szCs w:val="34"/>
              </w:rPr>
            </w:pPr>
            <w:r w:rsidRPr="0079239A">
              <w:rPr>
                <w:rFonts w:ascii="Times New Roman" w:hAnsi="Times New Roman" w:cs="Simplified Arabic"/>
                <w:b/>
                <w:bCs/>
                <w:color w:val="333399"/>
                <w:sz w:val="34"/>
                <w:szCs w:val="34"/>
                <w:rtl/>
              </w:rPr>
              <w:t>اسم المقرر</w:t>
            </w:r>
          </w:p>
        </w:tc>
        <w:tc>
          <w:tcPr>
            <w:tcW w:w="2907" w:type="dxa"/>
            <w:shd w:val="clear" w:color="auto" w:fill="808080"/>
          </w:tcPr>
          <w:p w:rsidR="006B40BF" w:rsidRPr="0079239A" w:rsidRDefault="006B40BF" w:rsidP="003638DD">
            <w:pPr>
              <w:jc w:val="center"/>
              <w:rPr>
                <w:rFonts w:ascii="Times New Roman" w:hAnsi="Times New Roman" w:cs="Simplified Arabic"/>
                <w:b/>
                <w:bCs/>
                <w:color w:val="333399"/>
                <w:sz w:val="34"/>
                <w:szCs w:val="34"/>
              </w:rPr>
            </w:pPr>
            <w:r w:rsidRPr="0079239A">
              <w:rPr>
                <w:rFonts w:ascii="Times New Roman" w:hAnsi="Times New Roman" w:cs="Simplified Arabic"/>
                <w:b/>
                <w:bCs/>
                <w:color w:val="333399"/>
                <w:sz w:val="34"/>
                <w:szCs w:val="34"/>
                <w:rtl/>
              </w:rPr>
              <w:t>رقم المقرر ورمزه</w:t>
            </w:r>
          </w:p>
        </w:tc>
        <w:tc>
          <w:tcPr>
            <w:tcW w:w="2907" w:type="dxa"/>
            <w:gridSpan w:val="2"/>
            <w:shd w:val="clear" w:color="auto" w:fill="808080"/>
          </w:tcPr>
          <w:p w:rsidR="006B40BF" w:rsidRPr="0079239A" w:rsidRDefault="006B40BF" w:rsidP="003638DD">
            <w:pPr>
              <w:jc w:val="center"/>
              <w:rPr>
                <w:rFonts w:ascii="Times New Roman" w:hAnsi="Times New Roman" w:cs="Simplified Arabic"/>
                <w:b/>
                <w:bCs/>
                <w:color w:val="333399"/>
                <w:sz w:val="34"/>
                <w:szCs w:val="34"/>
              </w:rPr>
            </w:pPr>
            <w:r w:rsidRPr="0079239A">
              <w:rPr>
                <w:rFonts w:ascii="Times New Roman" w:hAnsi="Times New Roman" w:cs="Simplified Arabic"/>
                <w:b/>
                <w:bCs/>
                <w:color w:val="333399"/>
                <w:sz w:val="34"/>
                <w:szCs w:val="34"/>
                <w:rtl/>
              </w:rPr>
              <w:t>عدد الوحدات</w:t>
            </w:r>
          </w:p>
        </w:tc>
      </w:tr>
      <w:tr w:rsidR="006B40BF" w:rsidRPr="0079239A" w:rsidTr="003638DD">
        <w:trPr>
          <w:trHeight w:val="233"/>
        </w:trPr>
        <w:tc>
          <w:tcPr>
            <w:tcW w:w="2907" w:type="dxa"/>
            <w:vMerge w:val="restart"/>
          </w:tcPr>
          <w:p w:rsidR="006B40BF" w:rsidRPr="0079239A" w:rsidRDefault="006B40BF" w:rsidP="002968A7">
            <w:pPr>
              <w:jc w:val="center"/>
              <w:rPr>
                <w:rFonts w:ascii="Times New Roman" w:hAnsi="Times New Roman" w:cs="Simplified Arabic"/>
                <w:b/>
                <w:bCs/>
                <w:color w:val="333399"/>
                <w:sz w:val="34"/>
                <w:szCs w:val="34"/>
                <w:rtl/>
              </w:rPr>
            </w:pPr>
            <w:r w:rsidRPr="0079239A">
              <w:rPr>
                <w:rFonts w:ascii="Arial" w:hAnsi="Arial" w:cs="AL-Mohanad"/>
                <w:b/>
                <w:bCs/>
                <w:color w:val="333399"/>
                <w:sz w:val="34"/>
                <w:szCs w:val="34"/>
                <w:rtl/>
              </w:rPr>
              <w:t xml:space="preserve">الإدارة </w:t>
            </w:r>
            <w:r w:rsidR="002968A7" w:rsidRPr="0079239A">
              <w:rPr>
                <w:rFonts w:ascii="Arial" w:hAnsi="Arial" w:cs="AL-Mohanad" w:hint="cs"/>
                <w:b/>
                <w:bCs/>
                <w:color w:val="333399"/>
                <w:sz w:val="34"/>
                <w:szCs w:val="34"/>
                <w:rtl/>
              </w:rPr>
              <w:t>والإشراف التربوى</w:t>
            </w:r>
          </w:p>
        </w:tc>
        <w:tc>
          <w:tcPr>
            <w:tcW w:w="2907" w:type="dxa"/>
            <w:vMerge w:val="restart"/>
          </w:tcPr>
          <w:p w:rsidR="006B40BF" w:rsidRPr="0079239A" w:rsidRDefault="002968A7" w:rsidP="002968A7">
            <w:pPr>
              <w:bidi w:val="0"/>
              <w:jc w:val="center"/>
              <w:rPr>
                <w:rFonts w:ascii="Times New Roman" w:hAnsi="Times New Roman" w:cs="Simplified Arabic"/>
                <w:b/>
                <w:bCs/>
                <w:color w:val="333399"/>
                <w:sz w:val="34"/>
                <w:szCs w:val="34"/>
              </w:rPr>
            </w:pPr>
            <w:r w:rsidRPr="0079239A">
              <w:rPr>
                <w:rFonts w:ascii="Arial" w:hAnsi="Arial" w:cs="AL-Mohanad" w:hint="cs"/>
                <w:b/>
                <w:bCs/>
                <w:color w:val="333399"/>
                <w:sz w:val="34"/>
                <w:szCs w:val="34"/>
                <w:rtl/>
              </w:rPr>
              <w:t>312 ترب</w:t>
            </w:r>
          </w:p>
        </w:tc>
        <w:tc>
          <w:tcPr>
            <w:tcW w:w="1453" w:type="dxa"/>
          </w:tcPr>
          <w:p w:rsidR="006B40BF" w:rsidRPr="0079239A" w:rsidRDefault="006B40BF" w:rsidP="003638DD">
            <w:pPr>
              <w:jc w:val="center"/>
              <w:rPr>
                <w:rFonts w:ascii="Times New Roman" w:hAnsi="Times New Roman" w:cs="Simplified Arabic"/>
                <w:b/>
                <w:bCs/>
                <w:color w:val="333399"/>
                <w:sz w:val="34"/>
                <w:szCs w:val="34"/>
              </w:rPr>
            </w:pPr>
            <w:r w:rsidRPr="0079239A">
              <w:rPr>
                <w:rFonts w:ascii="Times New Roman" w:hAnsi="Times New Roman" w:cs="Simplified Arabic"/>
                <w:b/>
                <w:bCs/>
                <w:color w:val="333399"/>
                <w:sz w:val="34"/>
                <w:szCs w:val="34"/>
                <w:rtl/>
              </w:rPr>
              <w:t>نظري</w:t>
            </w:r>
          </w:p>
        </w:tc>
        <w:tc>
          <w:tcPr>
            <w:tcW w:w="1454" w:type="dxa"/>
          </w:tcPr>
          <w:p w:rsidR="006B40BF" w:rsidRPr="0079239A" w:rsidRDefault="006B40BF" w:rsidP="003638DD">
            <w:pPr>
              <w:jc w:val="center"/>
              <w:rPr>
                <w:rFonts w:ascii="Times New Roman" w:hAnsi="Times New Roman" w:cs="Simplified Arabic"/>
                <w:b/>
                <w:bCs/>
                <w:color w:val="333399"/>
                <w:sz w:val="34"/>
                <w:szCs w:val="34"/>
              </w:rPr>
            </w:pPr>
            <w:r w:rsidRPr="0079239A">
              <w:rPr>
                <w:rFonts w:ascii="Times New Roman" w:hAnsi="Times New Roman" w:cs="Simplified Arabic"/>
                <w:b/>
                <w:bCs/>
                <w:color w:val="333399"/>
                <w:sz w:val="34"/>
                <w:szCs w:val="34"/>
                <w:rtl/>
              </w:rPr>
              <w:t>عملي</w:t>
            </w:r>
          </w:p>
        </w:tc>
      </w:tr>
      <w:tr w:rsidR="006B40BF" w:rsidRPr="0079239A" w:rsidTr="003638DD">
        <w:trPr>
          <w:trHeight w:val="396"/>
        </w:trPr>
        <w:tc>
          <w:tcPr>
            <w:tcW w:w="2907" w:type="dxa"/>
            <w:vMerge/>
          </w:tcPr>
          <w:p w:rsidR="006B40BF" w:rsidRPr="0079239A" w:rsidRDefault="006B40BF" w:rsidP="003638DD">
            <w:pPr>
              <w:jc w:val="both"/>
              <w:rPr>
                <w:rFonts w:ascii="Times New Roman" w:hAnsi="Times New Roman" w:cs="Simplified Arabic"/>
                <w:b/>
                <w:bCs/>
                <w:color w:val="333399"/>
                <w:sz w:val="34"/>
                <w:szCs w:val="34"/>
              </w:rPr>
            </w:pPr>
          </w:p>
        </w:tc>
        <w:tc>
          <w:tcPr>
            <w:tcW w:w="2907" w:type="dxa"/>
            <w:vMerge/>
          </w:tcPr>
          <w:p w:rsidR="006B40BF" w:rsidRPr="0079239A" w:rsidRDefault="006B40BF" w:rsidP="003638DD">
            <w:pPr>
              <w:jc w:val="both"/>
              <w:rPr>
                <w:rFonts w:ascii="Times New Roman" w:hAnsi="Times New Roman" w:cs="Simplified Arabic"/>
                <w:b/>
                <w:bCs/>
                <w:color w:val="333399"/>
                <w:sz w:val="34"/>
                <w:szCs w:val="34"/>
              </w:rPr>
            </w:pPr>
          </w:p>
        </w:tc>
        <w:tc>
          <w:tcPr>
            <w:tcW w:w="1453" w:type="dxa"/>
          </w:tcPr>
          <w:p w:rsidR="006B40BF" w:rsidRPr="0079239A" w:rsidRDefault="006B40BF" w:rsidP="003638DD">
            <w:pPr>
              <w:jc w:val="center"/>
              <w:rPr>
                <w:rFonts w:ascii="Times New Roman" w:hAnsi="Times New Roman" w:cs="Simplified Arabic"/>
                <w:b/>
                <w:bCs/>
                <w:color w:val="333399"/>
                <w:sz w:val="34"/>
                <w:szCs w:val="34"/>
              </w:rPr>
            </w:pPr>
            <w:r w:rsidRPr="0079239A">
              <w:rPr>
                <w:rFonts w:ascii="Times New Roman" w:hAnsi="Times New Roman" w:cs="Simplified Arabic"/>
                <w:b/>
                <w:bCs/>
                <w:color w:val="333399"/>
                <w:sz w:val="34"/>
                <w:szCs w:val="34"/>
                <w:rtl/>
              </w:rPr>
              <w:t>2</w:t>
            </w:r>
          </w:p>
        </w:tc>
        <w:tc>
          <w:tcPr>
            <w:tcW w:w="1454" w:type="dxa"/>
          </w:tcPr>
          <w:p w:rsidR="006B40BF" w:rsidRPr="0079239A" w:rsidRDefault="006B40BF" w:rsidP="003638DD">
            <w:pPr>
              <w:jc w:val="center"/>
              <w:rPr>
                <w:rFonts w:ascii="Times New Roman" w:hAnsi="Times New Roman" w:cs="Simplified Arabic"/>
                <w:b/>
                <w:bCs/>
                <w:color w:val="333399"/>
                <w:sz w:val="34"/>
                <w:szCs w:val="34"/>
              </w:rPr>
            </w:pPr>
            <w:r w:rsidRPr="0079239A">
              <w:rPr>
                <w:rFonts w:ascii="Times New Roman" w:hAnsi="Times New Roman" w:cs="Simplified Arabic"/>
                <w:b/>
                <w:bCs/>
                <w:color w:val="333399"/>
                <w:sz w:val="34"/>
                <w:szCs w:val="34"/>
                <w:rtl/>
              </w:rPr>
              <w:t>-</w:t>
            </w:r>
          </w:p>
        </w:tc>
      </w:tr>
    </w:tbl>
    <w:p w:rsidR="006B40BF" w:rsidRPr="009A0697" w:rsidRDefault="006B40BF" w:rsidP="00342FB3">
      <w:pPr>
        <w:jc w:val="both"/>
        <w:rPr>
          <w:rFonts w:cs="Simplified Arabic"/>
          <w:color w:val="FF00FF"/>
          <w:sz w:val="28"/>
          <w:szCs w:val="28"/>
          <w:rtl/>
        </w:rPr>
      </w:pPr>
    </w:p>
    <w:p w:rsidR="006B40BF" w:rsidRPr="008A2F49" w:rsidRDefault="006B40BF" w:rsidP="00342FB3">
      <w:pPr>
        <w:jc w:val="center"/>
        <w:rPr>
          <w:rFonts w:cs="Simplified Arabic"/>
          <w:color w:val="333399"/>
          <w:sz w:val="32"/>
          <w:szCs w:val="32"/>
          <w:rtl/>
        </w:rPr>
      </w:pPr>
      <w:r w:rsidRPr="008A2F49">
        <w:rPr>
          <w:rFonts w:cs="Simplified Arabic" w:hint="cs"/>
          <w:color w:val="333399"/>
          <w:sz w:val="32"/>
          <w:szCs w:val="32"/>
          <w:rtl/>
        </w:rPr>
        <w:t>إعداد</w:t>
      </w:r>
    </w:p>
    <w:p w:rsidR="006B40BF" w:rsidRPr="008A2F49" w:rsidRDefault="006B40BF" w:rsidP="00342FB3">
      <w:pPr>
        <w:jc w:val="center"/>
        <w:rPr>
          <w:rFonts w:cs="Simplified Arabic"/>
          <w:color w:val="333399"/>
          <w:sz w:val="32"/>
          <w:szCs w:val="32"/>
          <w:rtl/>
        </w:rPr>
      </w:pPr>
      <w:r w:rsidRPr="008A2F49">
        <w:rPr>
          <w:rFonts w:cs="Simplified Arabic" w:hint="cs"/>
          <w:color w:val="333399"/>
          <w:sz w:val="32"/>
          <w:szCs w:val="32"/>
          <w:rtl/>
        </w:rPr>
        <w:t>قسم</w:t>
      </w:r>
      <w:r w:rsidR="00BE4105">
        <w:rPr>
          <w:rFonts w:cs="Simplified Arabic"/>
          <w:color w:val="333399"/>
          <w:sz w:val="32"/>
          <w:szCs w:val="32"/>
        </w:rPr>
        <w:t xml:space="preserve"> </w:t>
      </w:r>
      <w:r w:rsidRPr="008A2F49">
        <w:rPr>
          <w:rFonts w:cs="Simplified Arabic" w:hint="cs"/>
          <w:color w:val="333399"/>
          <w:sz w:val="32"/>
          <w:szCs w:val="32"/>
          <w:rtl/>
        </w:rPr>
        <w:t>التربية</w:t>
      </w:r>
      <w:r w:rsidR="00BE4105">
        <w:rPr>
          <w:rFonts w:cs="Simplified Arabic"/>
          <w:color w:val="333399"/>
          <w:sz w:val="32"/>
          <w:szCs w:val="32"/>
        </w:rPr>
        <w:t xml:space="preserve"> </w:t>
      </w:r>
      <w:r w:rsidRPr="008A2F49">
        <w:rPr>
          <w:rFonts w:cs="Simplified Arabic" w:hint="cs"/>
          <w:color w:val="333399"/>
          <w:sz w:val="32"/>
          <w:szCs w:val="32"/>
          <w:rtl/>
        </w:rPr>
        <w:t>وعلم</w:t>
      </w:r>
      <w:r w:rsidR="00BE4105">
        <w:rPr>
          <w:rFonts w:cs="Simplified Arabic"/>
          <w:color w:val="333399"/>
          <w:sz w:val="32"/>
          <w:szCs w:val="32"/>
        </w:rPr>
        <w:t xml:space="preserve"> </w:t>
      </w:r>
      <w:r w:rsidRPr="008A2F49">
        <w:rPr>
          <w:rFonts w:cs="Simplified Arabic" w:hint="cs"/>
          <w:color w:val="333399"/>
          <w:sz w:val="32"/>
          <w:szCs w:val="32"/>
          <w:rtl/>
        </w:rPr>
        <w:t>النفس</w:t>
      </w:r>
    </w:p>
    <w:p w:rsidR="006B40BF" w:rsidRPr="008A2F49" w:rsidRDefault="006B40BF" w:rsidP="00342FB3">
      <w:pPr>
        <w:jc w:val="both"/>
        <w:rPr>
          <w:rFonts w:cs="Simplified Arabic"/>
          <w:color w:val="333399"/>
          <w:sz w:val="28"/>
          <w:szCs w:val="28"/>
          <w:rtl/>
        </w:rPr>
      </w:pPr>
    </w:p>
    <w:p w:rsidR="006B40BF" w:rsidRPr="008A2F49" w:rsidRDefault="006B40BF" w:rsidP="00342FB3">
      <w:pPr>
        <w:jc w:val="both"/>
        <w:rPr>
          <w:rFonts w:cs="Simplified Arabic"/>
          <w:color w:val="333399"/>
          <w:sz w:val="28"/>
          <w:szCs w:val="28"/>
          <w:rtl/>
        </w:rPr>
      </w:pPr>
    </w:p>
    <w:p w:rsidR="006B40BF" w:rsidRPr="008A2F49" w:rsidRDefault="00F073EB" w:rsidP="00F073EB">
      <w:pPr>
        <w:jc w:val="center"/>
        <w:rPr>
          <w:rFonts w:cs="Simplified Arabic"/>
          <w:b/>
          <w:bCs/>
          <w:color w:val="333399"/>
          <w:sz w:val="28"/>
          <w:szCs w:val="28"/>
          <w:rtl/>
        </w:rPr>
      </w:pPr>
      <w:r>
        <w:rPr>
          <w:rFonts w:cs="Simplified Arabic" w:hint="cs"/>
          <w:b/>
          <w:bCs/>
          <w:color w:val="333399"/>
          <w:sz w:val="28"/>
          <w:szCs w:val="28"/>
          <w:rtl/>
        </w:rPr>
        <w:t>1435</w:t>
      </w:r>
      <w:r w:rsidR="006B40BF" w:rsidRPr="008A2F49">
        <w:rPr>
          <w:rFonts w:cs="Simplified Arabic" w:hint="cs"/>
          <w:b/>
          <w:bCs/>
          <w:color w:val="333399"/>
          <w:sz w:val="28"/>
          <w:szCs w:val="28"/>
          <w:rtl/>
        </w:rPr>
        <w:t>هـ</w:t>
      </w:r>
      <w:r w:rsidR="006B40BF" w:rsidRPr="008A2F49">
        <w:rPr>
          <w:rFonts w:cs="Simplified Arabic"/>
          <w:b/>
          <w:bCs/>
          <w:color w:val="333399"/>
          <w:sz w:val="28"/>
          <w:szCs w:val="28"/>
          <w:rtl/>
        </w:rPr>
        <w:t xml:space="preserve"> - 201</w:t>
      </w:r>
      <w:r>
        <w:rPr>
          <w:rFonts w:cs="Simplified Arabic" w:hint="cs"/>
          <w:b/>
          <w:bCs/>
          <w:color w:val="333399"/>
          <w:sz w:val="28"/>
          <w:szCs w:val="28"/>
          <w:rtl/>
        </w:rPr>
        <w:t>3</w:t>
      </w:r>
      <w:r w:rsidR="006B40BF" w:rsidRPr="008A2F49">
        <w:rPr>
          <w:rFonts w:cs="Simplified Arabic" w:hint="cs"/>
          <w:b/>
          <w:bCs/>
          <w:color w:val="333399"/>
          <w:sz w:val="28"/>
          <w:szCs w:val="28"/>
          <w:rtl/>
        </w:rPr>
        <w:t>م</w:t>
      </w:r>
    </w:p>
    <w:p w:rsidR="006B40BF" w:rsidRDefault="006B40BF">
      <w:pPr>
        <w:rPr>
          <w:rtl/>
        </w:rPr>
      </w:pPr>
    </w:p>
    <w:p w:rsidR="006B40BF" w:rsidRDefault="006B40BF">
      <w:pPr>
        <w:rPr>
          <w:rtl/>
        </w:rPr>
      </w:pPr>
    </w:p>
    <w:p w:rsidR="006B40BF" w:rsidRDefault="006B40BF">
      <w:pPr>
        <w:rPr>
          <w:rtl/>
        </w:rPr>
      </w:pPr>
    </w:p>
    <w:p w:rsidR="006B40BF" w:rsidRDefault="006B40BF"/>
    <w:p w:rsidR="006B40BF" w:rsidRPr="008A2F49" w:rsidRDefault="006B40BF" w:rsidP="002968A7">
      <w:pPr>
        <w:spacing w:before="240" w:line="480" w:lineRule="exact"/>
        <w:jc w:val="center"/>
        <w:rPr>
          <w:rFonts w:ascii="Arial" w:hAnsi="Arial" w:cs="AL-Mohanad"/>
          <w:b/>
          <w:bCs/>
          <w:color w:val="333399"/>
          <w:sz w:val="28"/>
          <w:szCs w:val="28"/>
          <w:rtl/>
        </w:rPr>
      </w:pPr>
      <w:r w:rsidRPr="008A2F49">
        <w:rPr>
          <w:rFonts w:ascii="Arial" w:hAnsi="Arial" w:cs="AL-Mohanad"/>
          <w:b/>
          <w:bCs/>
          <w:color w:val="333399"/>
          <w:sz w:val="28"/>
          <w:szCs w:val="28"/>
          <w:rtl/>
        </w:rPr>
        <w:lastRenderedPageBreak/>
        <w:t xml:space="preserve">توصيف مقرر الإدارة </w:t>
      </w:r>
      <w:r w:rsidR="002968A7">
        <w:rPr>
          <w:rFonts w:ascii="Arial" w:hAnsi="Arial" w:cs="AL-Mohanad" w:hint="cs"/>
          <w:b/>
          <w:bCs/>
          <w:color w:val="333399"/>
          <w:sz w:val="28"/>
          <w:szCs w:val="28"/>
          <w:rtl/>
        </w:rPr>
        <w:t>والإشراف التربوى</w:t>
      </w:r>
    </w:p>
    <w:tbl>
      <w:tblPr>
        <w:bidiVisual/>
        <w:tblW w:w="86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40"/>
      </w:tblGrid>
      <w:tr w:rsidR="006B40BF" w:rsidRPr="009C574A" w:rsidTr="008A2F49">
        <w:tc>
          <w:tcPr>
            <w:tcW w:w="8640" w:type="dxa"/>
            <w:shd w:val="clear" w:color="auto" w:fill="CCFFCC"/>
          </w:tcPr>
          <w:p w:rsidR="006B40BF" w:rsidRPr="009C574A" w:rsidRDefault="006B40BF">
            <w:pPr>
              <w:spacing w:before="240" w:after="24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9C57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المؤسسة</w:t>
            </w:r>
            <w:r w:rsidRPr="009C574A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EG"/>
              </w:rPr>
              <w:t>:</w:t>
            </w: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جامعة نجران</w:t>
            </w: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lang w:bidi="ar-EG"/>
              </w:rPr>
              <w:tab/>
            </w:r>
            <w:r w:rsidRPr="009C574A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EG"/>
              </w:rPr>
              <w:tab/>
            </w:r>
          </w:p>
        </w:tc>
      </w:tr>
      <w:tr w:rsidR="006B40BF" w:rsidRPr="009C574A">
        <w:tc>
          <w:tcPr>
            <w:tcW w:w="8640" w:type="dxa"/>
          </w:tcPr>
          <w:p w:rsidR="006B40BF" w:rsidRPr="009C574A" w:rsidRDefault="006B40BF">
            <w:pPr>
              <w:spacing w:before="240" w:after="240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EG"/>
              </w:rPr>
            </w:pPr>
            <w:r w:rsidRPr="009C57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 xml:space="preserve">الكلية/القسم </w:t>
            </w:r>
            <w:r w:rsidRPr="009C574A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EG"/>
              </w:rPr>
              <w:t xml:space="preserve"> :</w:t>
            </w:r>
            <w:r w:rsidRPr="009C57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 xml:space="preserve">كلية </w:t>
            </w: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>التربية/ قسم التربية وعلم النفس</w:t>
            </w:r>
          </w:p>
        </w:tc>
      </w:tr>
    </w:tbl>
    <w:p w:rsidR="006B40BF" w:rsidRPr="008A2F49" w:rsidRDefault="006B40BF" w:rsidP="009C574A">
      <w:pPr>
        <w:pStyle w:val="7"/>
        <w:numPr>
          <w:ilvl w:val="0"/>
          <w:numId w:val="27"/>
        </w:numPr>
        <w:bidi/>
        <w:spacing w:after="240"/>
        <w:rPr>
          <w:rFonts w:ascii="Arial" w:hAnsi="Arial" w:cs="AL-Mohanad"/>
          <w:b/>
          <w:bCs/>
          <w:color w:val="333399"/>
          <w:sz w:val="28"/>
          <w:szCs w:val="28"/>
        </w:rPr>
      </w:pPr>
      <w:r w:rsidRPr="008A2F49">
        <w:rPr>
          <w:rFonts w:ascii="Arial" w:hAnsi="Arial" w:cs="AL-Mohanad"/>
          <w:b/>
          <w:bCs/>
          <w:color w:val="333399"/>
          <w:sz w:val="28"/>
          <w:szCs w:val="28"/>
          <w:rtl/>
        </w:rPr>
        <w:t>التعريف بالمقرر الدراسي ومعلومات عامة عنه :</w:t>
      </w:r>
    </w:p>
    <w:tbl>
      <w:tblPr>
        <w:bidiVisual/>
        <w:tblW w:w="85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90"/>
      </w:tblGrid>
      <w:tr w:rsidR="006B40BF" w:rsidRPr="009C574A" w:rsidTr="008A2F49">
        <w:tc>
          <w:tcPr>
            <w:tcW w:w="8590" w:type="dxa"/>
            <w:shd w:val="clear" w:color="auto" w:fill="CCFFCC"/>
          </w:tcPr>
          <w:p w:rsidR="006B40BF" w:rsidRPr="009C574A" w:rsidRDefault="006B40BF" w:rsidP="002968A7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Simplified Arabic" w:hAnsi="Simplified Arabic" w:cs="Simplified Arabic"/>
                <w:bCs/>
                <w:sz w:val="28"/>
                <w:szCs w:val="28"/>
              </w:rPr>
            </w:pPr>
            <w:r w:rsidRPr="009C574A"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 xml:space="preserve">اسم ورمز المقرر الدراسي: </w:t>
            </w:r>
            <w:r w:rsidR="0085637F" w:rsidRPr="009C574A"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 xml:space="preserve"> 312  ترب    </w:t>
            </w:r>
            <w:r w:rsidR="002968A7" w:rsidRPr="009C574A">
              <w:rPr>
                <w:rFonts w:ascii="Simplified Arabic" w:hAnsi="Simplified Arabic" w:cs="Simplified Arabic"/>
                <w:bCs/>
                <w:color w:val="333399"/>
                <w:sz w:val="28"/>
                <w:szCs w:val="28"/>
                <w:rtl/>
              </w:rPr>
              <w:t>الإدارة والإشراف التربوى</w:t>
            </w:r>
          </w:p>
        </w:tc>
      </w:tr>
      <w:tr w:rsidR="006B40BF" w:rsidRPr="009C574A" w:rsidTr="008A2F49">
        <w:tc>
          <w:tcPr>
            <w:tcW w:w="8590" w:type="dxa"/>
          </w:tcPr>
          <w:p w:rsidR="006B40BF" w:rsidRPr="009C574A" w:rsidRDefault="006B40BF" w:rsidP="00EE2AE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Simplified Arabic" w:hAnsi="Simplified Arabic" w:cs="Simplified Arabic"/>
                <w:bCs/>
                <w:sz w:val="28"/>
                <w:szCs w:val="28"/>
              </w:rPr>
            </w:pPr>
            <w:r w:rsidRPr="009C574A"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 xml:space="preserve">عدد الساعات المعتمدة: </w:t>
            </w:r>
            <w:r w:rsidRPr="009C574A">
              <w:rPr>
                <w:rFonts w:ascii="Simplified Arabic" w:hAnsi="Simplified Arabic" w:cs="Simplified Arabic"/>
                <w:bCs/>
                <w:color w:val="333399"/>
                <w:sz w:val="28"/>
                <w:szCs w:val="28"/>
                <w:rtl/>
              </w:rPr>
              <w:t>ساعتان</w:t>
            </w:r>
          </w:p>
        </w:tc>
      </w:tr>
      <w:tr w:rsidR="006B40BF" w:rsidRPr="009C574A" w:rsidTr="008A2F49">
        <w:tc>
          <w:tcPr>
            <w:tcW w:w="8590" w:type="dxa"/>
            <w:shd w:val="clear" w:color="auto" w:fill="CCFFCC"/>
          </w:tcPr>
          <w:p w:rsidR="006B40BF" w:rsidRPr="009C574A" w:rsidRDefault="006B40BF" w:rsidP="0085637F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Simplified Arabic" w:hAnsi="Simplified Arabic" w:cs="Simplified Arabic"/>
                <w:bCs/>
                <w:color w:val="333399"/>
                <w:sz w:val="28"/>
                <w:szCs w:val="28"/>
              </w:rPr>
            </w:pPr>
            <w:r w:rsidRPr="009C574A"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 xml:space="preserve">البرنامج أو البرامج الذي يقدم ضمنه المقرر الدراسي. </w:t>
            </w:r>
            <w:r w:rsidR="0085637F" w:rsidRPr="009C574A"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 xml:space="preserve">      </w:t>
            </w:r>
            <w:r w:rsidR="002968A7" w:rsidRPr="009C574A">
              <w:rPr>
                <w:rFonts w:ascii="Simplified Arabic" w:hAnsi="Simplified Arabic" w:cs="Simplified Arabic"/>
                <w:bCs/>
                <w:color w:val="333399"/>
                <w:sz w:val="28"/>
                <w:szCs w:val="28"/>
                <w:rtl/>
              </w:rPr>
              <w:t>برنامج البكالوريوس</w:t>
            </w:r>
          </w:p>
        </w:tc>
      </w:tr>
      <w:tr w:rsidR="006B40BF" w:rsidRPr="009C574A" w:rsidTr="008A2F49">
        <w:tc>
          <w:tcPr>
            <w:tcW w:w="8590" w:type="dxa"/>
          </w:tcPr>
          <w:p w:rsidR="006B40BF" w:rsidRPr="009C574A" w:rsidRDefault="006B40BF" w:rsidP="00EE2AE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Simplified Arabic" w:hAnsi="Simplified Arabic" w:cs="Simplified Arabic"/>
                <w:bCs/>
                <w:color w:val="1F497D" w:themeColor="text2"/>
                <w:sz w:val="28"/>
                <w:szCs w:val="28"/>
              </w:rPr>
            </w:pPr>
            <w:r w:rsidRPr="009C574A"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 xml:space="preserve">اسم عضو هيئة التدريس المسئول عن المقرر الدراسي: </w:t>
            </w:r>
            <w:r w:rsidRPr="009C574A">
              <w:rPr>
                <w:rFonts w:ascii="Simplified Arabic" w:hAnsi="Simplified Arabic" w:cs="Simplified Arabic"/>
                <w:bCs/>
                <w:color w:val="1F497D" w:themeColor="text2"/>
                <w:sz w:val="28"/>
                <w:szCs w:val="28"/>
                <w:rtl/>
              </w:rPr>
              <w:t>مجموعة من أعضاء هيئة التدريس ب</w:t>
            </w:r>
            <w:r w:rsidR="00B10856" w:rsidRPr="009C574A">
              <w:rPr>
                <w:rFonts w:ascii="Simplified Arabic" w:hAnsi="Simplified Arabic" w:cs="Simplified Arabic"/>
                <w:bCs/>
                <w:color w:val="1F497D" w:themeColor="text2"/>
                <w:sz w:val="28"/>
                <w:szCs w:val="28"/>
                <w:rtl/>
              </w:rPr>
              <w:t>قسم التربية وعلم النفس</w:t>
            </w:r>
          </w:p>
        </w:tc>
      </w:tr>
      <w:tr w:rsidR="006B40BF" w:rsidRPr="009C574A" w:rsidTr="008A2F49">
        <w:tc>
          <w:tcPr>
            <w:tcW w:w="8590" w:type="dxa"/>
            <w:shd w:val="clear" w:color="auto" w:fill="CCFFCC"/>
          </w:tcPr>
          <w:p w:rsidR="006B40BF" w:rsidRPr="009C574A" w:rsidRDefault="006B40BF" w:rsidP="002968A7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Simplified Arabic" w:hAnsi="Simplified Arabic" w:cs="Simplified Arabic"/>
                <w:bCs/>
                <w:color w:val="333399"/>
                <w:sz w:val="28"/>
                <w:szCs w:val="28"/>
              </w:rPr>
            </w:pPr>
            <w:r w:rsidRPr="009C574A"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 xml:space="preserve">السنة أو المستوى الأكاديمي الذي يعطى فيه المقرر الدراسي : </w:t>
            </w:r>
            <w:r w:rsidRPr="009C574A">
              <w:rPr>
                <w:rFonts w:ascii="Simplified Arabic" w:hAnsi="Simplified Arabic" w:cs="Simplified Arabic"/>
                <w:bCs/>
                <w:color w:val="333399"/>
                <w:sz w:val="28"/>
                <w:szCs w:val="28"/>
                <w:rtl/>
              </w:rPr>
              <w:t xml:space="preserve">المستوى السادس في برنامج البكالوريوس </w:t>
            </w:r>
            <w:r w:rsidR="0085637F" w:rsidRPr="009C574A">
              <w:rPr>
                <w:rFonts w:ascii="Simplified Arabic" w:hAnsi="Simplified Arabic" w:cs="Simplified Arabic"/>
                <w:bCs/>
                <w:color w:val="333399"/>
                <w:sz w:val="28"/>
                <w:szCs w:val="28"/>
                <w:rtl/>
              </w:rPr>
              <w:t>تخصص لغة انجليزية بكلية العلوم والآداب</w:t>
            </w:r>
            <w:r w:rsidR="00EE2AE0" w:rsidRPr="009C574A">
              <w:rPr>
                <w:rFonts w:ascii="Simplified Arabic" w:hAnsi="Simplified Arabic" w:cs="Simplified Arabic"/>
                <w:bCs/>
                <w:color w:val="333399"/>
                <w:sz w:val="28"/>
                <w:szCs w:val="28"/>
                <w:rtl/>
              </w:rPr>
              <w:t xml:space="preserve"> .</w:t>
            </w:r>
          </w:p>
        </w:tc>
      </w:tr>
      <w:tr w:rsidR="006B40BF" w:rsidRPr="009C574A">
        <w:tc>
          <w:tcPr>
            <w:tcW w:w="8590" w:type="dxa"/>
          </w:tcPr>
          <w:p w:rsidR="006B40BF" w:rsidRPr="009C574A" w:rsidRDefault="006B40BF" w:rsidP="002968A7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Simplified Arabic" w:hAnsi="Simplified Arabic" w:cs="Simplified Arabic"/>
                <w:bCs/>
                <w:color w:val="333399"/>
                <w:sz w:val="28"/>
                <w:szCs w:val="28"/>
              </w:rPr>
            </w:pPr>
            <w:r w:rsidRPr="009C574A"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>المتطلبات السابقة لهذا المقرر(إن وجدت):</w:t>
            </w:r>
            <w:r w:rsidRPr="009C574A">
              <w:rPr>
                <w:rFonts w:ascii="Simplified Arabic" w:hAnsi="Simplified Arabic" w:cs="Simplified Arabic"/>
                <w:bCs/>
                <w:color w:val="333399"/>
                <w:sz w:val="28"/>
                <w:szCs w:val="28"/>
                <w:rtl/>
              </w:rPr>
              <w:t>لا يوجد</w:t>
            </w:r>
          </w:p>
        </w:tc>
      </w:tr>
      <w:tr w:rsidR="006B40BF" w:rsidRPr="009C574A">
        <w:tc>
          <w:tcPr>
            <w:tcW w:w="8590" w:type="dxa"/>
          </w:tcPr>
          <w:p w:rsidR="006B40BF" w:rsidRPr="009C574A" w:rsidRDefault="006B40BF" w:rsidP="008A2F49">
            <w:pPr>
              <w:numPr>
                <w:ilvl w:val="0"/>
                <w:numId w:val="1"/>
              </w:numPr>
              <w:shd w:val="clear" w:color="auto" w:fill="CCFFCC"/>
              <w:spacing w:after="0" w:line="240" w:lineRule="auto"/>
              <w:ind w:left="0"/>
              <w:rPr>
                <w:rFonts w:ascii="Simplified Arabic" w:hAnsi="Simplified Arabic" w:cs="Simplified Arabic"/>
                <w:bCs/>
                <w:color w:val="333399"/>
                <w:sz w:val="28"/>
                <w:szCs w:val="28"/>
              </w:rPr>
            </w:pPr>
            <w:r w:rsidRPr="009C574A"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>المتطلبات الآنية لهذا المقرر (إن وجدت</w:t>
            </w:r>
            <w:r w:rsidRPr="009C574A">
              <w:rPr>
                <w:rFonts w:ascii="Simplified Arabic" w:hAnsi="Simplified Arabic" w:cs="Simplified Arabic"/>
                <w:bCs/>
                <w:color w:val="333399"/>
                <w:sz w:val="28"/>
                <w:szCs w:val="28"/>
                <w:rtl/>
              </w:rPr>
              <w:t>): لا يوجد</w:t>
            </w:r>
          </w:p>
        </w:tc>
      </w:tr>
      <w:tr w:rsidR="006B40BF" w:rsidRPr="009C574A">
        <w:tc>
          <w:tcPr>
            <w:tcW w:w="8590" w:type="dxa"/>
          </w:tcPr>
          <w:p w:rsidR="006B40BF" w:rsidRPr="009C574A" w:rsidRDefault="006B40BF" w:rsidP="002968A7">
            <w:pPr>
              <w:spacing w:after="0" w:line="240" w:lineRule="auto"/>
              <w:rPr>
                <w:rFonts w:ascii="Simplified Arabic" w:hAnsi="Simplified Arabic" w:cs="Simplified Arabic"/>
                <w:bCs/>
                <w:sz w:val="28"/>
                <w:szCs w:val="28"/>
              </w:rPr>
            </w:pPr>
            <w:r w:rsidRPr="009C574A"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 xml:space="preserve">موقع تقديم المقرر إن لم يكن داخل المبنى الرئيس للمؤسسة التعليمية: </w:t>
            </w:r>
            <w:r w:rsidRPr="009C574A">
              <w:rPr>
                <w:rFonts w:ascii="Simplified Arabic" w:hAnsi="Simplified Arabic" w:cs="Simplified Arabic"/>
                <w:bCs/>
                <w:color w:val="333399"/>
                <w:sz w:val="28"/>
                <w:szCs w:val="28"/>
                <w:rtl/>
              </w:rPr>
              <w:t>كلية العلوم والآداب بنين بمبنى السنة التحضيرية</w:t>
            </w:r>
          </w:p>
        </w:tc>
      </w:tr>
    </w:tbl>
    <w:p w:rsidR="006B40BF" w:rsidRDefault="006B40BF" w:rsidP="00503A55">
      <w:pPr>
        <w:pStyle w:val="7"/>
        <w:bidi/>
        <w:spacing w:after="240"/>
        <w:rPr>
          <w:rFonts w:ascii="Arial" w:hAnsi="Arial" w:cs="AL-Mohanad"/>
          <w:b/>
          <w:bCs/>
          <w:color w:val="333399"/>
          <w:sz w:val="28"/>
          <w:szCs w:val="28"/>
          <w:rtl/>
        </w:rPr>
      </w:pPr>
      <w:r w:rsidRPr="008A2F49">
        <w:rPr>
          <w:rFonts w:ascii="Arial" w:hAnsi="Arial" w:cs="AL-Mohanad"/>
          <w:b/>
          <w:bCs/>
          <w:color w:val="333399"/>
          <w:sz w:val="28"/>
          <w:szCs w:val="28"/>
          <w:rtl/>
        </w:rPr>
        <w:t>ب) الأهداف:</w:t>
      </w:r>
    </w:p>
    <w:tbl>
      <w:tblPr>
        <w:bidiVisual/>
        <w:tblW w:w="86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40"/>
      </w:tblGrid>
      <w:tr w:rsidR="00BF3069" w:rsidRPr="009C574A" w:rsidTr="00B41120">
        <w:trPr>
          <w:trHeight w:val="690"/>
        </w:trPr>
        <w:tc>
          <w:tcPr>
            <w:tcW w:w="8640" w:type="dxa"/>
          </w:tcPr>
          <w:p w:rsidR="00416985" w:rsidRPr="009C574A" w:rsidRDefault="00416985" w:rsidP="00416985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بنهاية دراسة هذا المقرر يتوقع أن يتمكن الطلاب من :</w:t>
            </w:r>
          </w:p>
          <w:p w:rsidR="00416985" w:rsidRPr="009C574A" w:rsidRDefault="00416985" w:rsidP="00A15CDB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</w:pPr>
            <w:r w:rsidRPr="009C57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- </w:t>
            </w:r>
            <w:r w:rsidR="00A15CDB" w:rsidRPr="009C57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معرفة</w:t>
            </w: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 مفاهيم ونظريات الإدار</w:t>
            </w:r>
            <w:r w:rsidR="00650A96"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ة</w:t>
            </w: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 وبعض مهارات الإدارة ال</w:t>
            </w:r>
            <w:r w:rsidR="00EE2AE0"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تربوية</w:t>
            </w: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 .</w:t>
            </w:r>
          </w:p>
          <w:p w:rsidR="00416985" w:rsidRPr="009C574A" w:rsidRDefault="00416985" w:rsidP="00A15CDB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</w:pP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- ربط معارف ونظريات الإدارة بوجه عام والإدارة التربوية بوجه خاص وتطبيقها فى مجال الإدارة المدرسية .</w:t>
            </w:r>
          </w:p>
          <w:p w:rsidR="00416985" w:rsidRPr="009C574A" w:rsidRDefault="00416985" w:rsidP="00C767C2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</w:pP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-</w:t>
            </w:r>
            <w:r w:rsidR="00C767C2">
              <w:rPr>
                <w:rFonts w:ascii="Simplified Arabic" w:hAnsi="Simplified Arabic" w:cs="Simplified Arabic" w:hint="cs"/>
                <w:b/>
                <w:bCs/>
                <w:color w:val="333399"/>
                <w:sz w:val="28"/>
                <w:szCs w:val="28"/>
                <w:rtl/>
              </w:rPr>
              <w:t xml:space="preserve"> </w:t>
            </w: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معرفة </w:t>
            </w:r>
            <w:r w:rsidR="001838F8"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الطالب </w:t>
            </w:r>
            <w:r w:rsidR="00C767C2">
              <w:rPr>
                <w:rFonts w:ascii="Simplified Arabic" w:hAnsi="Simplified Arabic" w:cs="Simplified Arabic" w:hint="cs"/>
                <w:b/>
                <w:bCs/>
                <w:color w:val="333399"/>
                <w:sz w:val="28"/>
                <w:szCs w:val="28"/>
                <w:rtl/>
              </w:rPr>
              <w:t>ل</w:t>
            </w: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لمبادئ </w:t>
            </w:r>
            <w:r w:rsidR="00A15CDB"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و</w:t>
            </w:r>
            <w:r w:rsidR="00C767C2">
              <w:rPr>
                <w:rFonts w:ascii="Simplified Arabic" w:hAnsi="Simplified Arabic" w:cs="Simplified Arabic" w:hint="cs"/>
                <w:b/>
                <w:bCs/>
                <w:color w:val="333399"/>
                <w:sz w:val="28"/>
                <w:szCs w:val="28"/>
                <w:rtl/>
              </w:rPr>
              <w:t>ال</w:t>
            </w:r>
            <w:r w:rsidR="00A15CDB"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عمليات </w:t>
            </w: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الإدارية فى الإسلام .</w:t>
            </w:r>
          </w:p>
          <w:p w:rsidR="00526644" w:rsidRPr="009C574A" w:rsidRDefault="00526644" w:rsidP="00A15CDB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</w:pP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- معرفة </w:t>
            </w:r>
            <w:r w:rsidR="001838F8"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الطالب </w:t>
            </w: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خصائص الإدارة فى الإسلام .</w:t>
            </w:r>
          </w:p>
          <w:p w:rsidR="00416985" w:rsidRPr="009C574A" w:rsidRDefault="00416985" w:rsidP="00916DF3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</w:pP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- </w:t>
            </w:r>
            <w:r w:rsidR="00916DF3"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معرفة</w:t>
            </w: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 </w:t>
            </w:r>
            <w:r w:rsidR="001838F8"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الطالب </w:t>
            </w: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مفاهيم ومصطلحات الإدارة التربوية  والمدرسية </w:t>
            </w:r>
            <w:r w:rsidR="008348B5"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والصفية </w:t>
            </w: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.</w:t>
            </w:r>
          </w:p>
          <w:p w:rsidR="00416985" w:rsidRPr="009C574A" w:rsidRDefault="00416985" w:rsidP="009C574A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</w:pP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-</w:t>
            </w:r>
            <w:r w:rsid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</w:rPr>
              <w:t xml:space="preserve"> </w:t>
            </w:r>
            <w:r w:rsidR="00916DF3"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معرفة</w:t>
            </w: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 الطالب أنماط ومستويات وعناصر وخصائص وأهداف</w:t>
            </w:r>
            <w:r w:rsidR="00916DF3"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 الإدارة التربوية والمدرسية</w:t>
            </w:r>
            <w:r w:rsid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</w:rPr>
              <w:t xml:space="preserve"> </w:t>
            </w:r>
            <w:r w:rsidR="009C574A">
              <w:rPr>
                <w:rFonts w:ascii="Simplified Arabic" w:hAnsi="Simplified Arabic" w:cs="Simplified Arabic" w:hint="cs"/>
                <w:b/>
                <w:bCs/>
                <w:color w:val="333399"/>
                <w:sz w:val="28"/>
                <w:szCs w:val="28"/>
                <w:rtl/>
              </w:rPr>
              <w:t xml:space="preserve"> فى ضوء جودة المؤسسات التعليمية </w:t>
            </w: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.</w:t>
            </w:r>
          </w:p>
          <w:p w:rsidR="005D208C" w:rsidRPr="009C574A" w:rsidRDefault="00416985" w:rsidP="00C767C2">
            <w:pPr>
              <w:spacing w:before="120" w:after="120" w:line="288" w:lineRule="auto"/>
              <w:ind w:right="-539"/>
              <w:rPr>
                <w:rFonts w:ascii="Simplified Arabic" w:hAnsi="Simplified Arabic" w:cs="Simplified Arabic"/>
                <w:bCs/>
                <w:sz w:val="28"/>
                <w:szCs w:val="28"/>
              </w:rPr>
            </w:pP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lastRenderedPageBreak/>
              <w:t>-</w:t>
            </w:r>
            <w:r w:rsidR="004755AC">
              <w:rPr>
                <w:rFonts w:ascii="Simplified Arabic" w:hAnsi="Simplified Arabic" w:cs="Simplified Arabic" w:hint="cs"/>
                <w:b/>
                <w:bCs/>
                <w:color w:val="333399"/>
                <w:sz w:val="28"/>
                <w:szCs w:val="28"/>
                <w:rtl/>
              </w:rPr>
              <w:t xml:space="preserve"> </w:t>
            </w:r>
            <w:r w:rsidR="00C767C2">
              <w:rPr>
                <w:rFonts w:ascii="Simplified Arabic" w:hAnsi="Simplified Arabic" w:cs="Simplified Arabic" w:hint="cs"/>
                <w:b/>
                <w:bCs/>
                <w:color w:val="333399"/>
                <w:sz w:val="28"/>
                <w:szCs w:val="28"/>
                <w:rtl/>
              </w:rPr>
              <w:t xml:space="preserve">التعرف على </w:t>
            </w:r>
            <w:r w:rsidR="005D208C" w:rsidRPr="009C574A"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>سمات ومهام ومسؤوليات ومهام العاملين مع مدير المدرسة وطرق اختياره ووسائل تطوير أدائه .</w:t>
            </w:r>
          </w:p>
          <w:p w:rsidR="00D93EA3" w:rsidRPr="009C574A" w:rsidRDefault="00D93EA3" w:rsidP="00D93EA3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</w:pP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- اكساب الطالب لمهارات وأخلاقيات العمل الإدارى المدرسى .</w:t>
            </w:r>
          </w:p>
          <w:p w:rsidR="00D93EA3" w:rsidRPr="00A81873" w:rsidRDefault="00D93EA3" w:rsidP="00FE740F">
            <w:pPr>
              <w:spacing w:before="120" w:after="120" w:line="288" w:lineRule="auto"/>
              <w:ind w:right="-539"/>
              <w:rPr>
                <w:rFonts w:ascii="Simplified Arabic" w:hAnsi="Simplified Arabic" w:cs="Simplified Arabic"/>
                <w:bCs/>
                <w:sz w:val="28"/>
                <w:szCs w:val="28"/>
              </w:rPr>
            </w:pP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-</w:t>
            </w:r>
            <w:r w:rsidR="00FE740F"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التعرف</w:t>
            </w: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 الطالب لأهمية الاتصال المدرسى وأساليبه وعناصره ومعو</w:t>
            </w:r>
            <w:r w:rsidRPr="00A81873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قاته .</w:t>
            </w:r>
          </w:p>
          <w:p w:rsidR="00367B72" w:rsidRPr="00A81873" w:rsidRDefault="00367B72" w:rsidP="00FE740F">
            <w:pPr>
              <w:spacing w:before="120" w:after="120" w:line="240" w:lineRule="auto"/>
              <w:ind w:right="-539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8187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- </w:t>
            </w:r>
            <w:r w:rsidR="00FE740F" w:rsidRPr="00A8187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التعرف</w:t>
            </w:r>
            <w:r w:rsidRPr="00A8187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FE740F" w:rsidRPr="00A8187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على </w:t>
            </w:r>
            <w:r w:rsidR="00D93EA3" w:rsidRPr="00A8187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نظام التعليم العام فى المملكة العربية السعودية </w:t>
            </w:r>
            <w:r w:rsidRPr="00A8187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.</w:t>
            </w:r>
          </w:p>
          <w:p w:rsidR="00D93EA3" w:rsidRPr="00A81873" w:rsidRDefault="00367B72" w:rsidP="00FE740F">
            <w:pPr>
              <w:spacing w:before="120" w:after="120" w:line="240" w:lineRule="auto"/>
              <w:ind w:right="-539"/>
              <w:rPr>
                <w:rFonts w:ascii="Simplified Arabic" w:hAnsi="Simplified Arabic" w:cs="Simplified Arabic"/>
                <w:bCs/>
                <w:sz w:val="28"/>
                <w:szCs w:val="28"/>
              </w:rPr>
            </w:pPr>
            <w:r w:rsidRPr="00A8187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- </w:t>
            </w:r>
            <w:r w:rsidR="00FE740F" w:rsidRPr="00A8187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التعرف</w:t>
            </w:r>
            <w:r w:rsidRPr="00A8187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FE740F" w:rsidRPr="00A8187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على ا</w:t>
            </w:r>
            <w:r w:rsidR="00D93EA3" w:rsidRPr="00A8187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لهيكل التنظيمى للوزارة </w:t>
            </w:r>
            <w:r w:rsidRPr="00A8187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و </w:t>
            </w:r>
            <w:r w:rsidR="00D93EA3" w:rsidRPr="00A8187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سياسة </w:t>
            </w:r>
            <w:r w:rsidRPr="00A8187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وأهداف </w:t>
            </w:r>
            <w:r w:rsidR="00D93EA3" w:rsidRPr="00A8187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التعليم فى المملكة .</w:t>
            </w:r>
          </w:p>
          <w:p w:rsidR="00D93EA3" w:rsidRPr="00A81873" w:rsidRDefault="00942FEF" w:rsidP="00FE740F">
            <w:pPr>
              <w:spacing w:before="120" w:after="120" w:line="240" w:lineRule="auto"/>
              <w:ind w:right="-539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</w:pPr>
            <w:r w:rsidRPr="00A8187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- </w:t>
            </w:r>
            <w:r w:rsidR="00FE740F" w:rsidRPr="00A8187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التعرف على </w:t>
            </w:r>
            <w:r w:rsidR="00D93EA3" w:rsidRPr="00A8187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مشكلات الإدارة المدرسية فى المملكة العربية السعودية </w:t>
            </w:r>
            <w:r w:rsidR="00D93EA3" w:rsidRPr="00A81873">
              <w:rPr>
                <w:rFonts w:ascii="Simplified Arabic" w:hAnsi="Simplified Arabic" w:cs="Simplified Arabic"/>
                <w:bCs/>
                <w:sz w:val="28"/>
                <w:szCs w:val="28"/>
              </w:rPr>
              <w:t>.</w:t>
            </w:r>
          </w:p>
          <w:p w:rsidR="00DB06E8" w:rsidRPr="009C574A" w:rsidRDefault="00DE01D5" w:rsidP="00D93EA3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</w:pP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-</w:t>
            </w:r>
            <w:r w:rsidR="00CF745E"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التعرف على مفهوم القيادة التربوية </w:t>
            </w:r>
            <w:r w:rsidR="00DB06E8"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والفرق بينها وبين الإدارة .</w:t>
            </w:r>
          </w:p>
          <w:p w:rsidR="00DE01D5" w:rsidRPr="00A81873" w:rsidRDefault="00DB06E8" w:rsidP="00D93EA3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color w:val="333399"/>
                <w:sz w:val="32"/>
                <w:szCs w:val="32"/>
                <w:rtl/>
              </w:rPr>
            </w:pP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- التعرف على خصائص القائد التربوى ودوره فى العملية التعليمية .</w:t>
            </w:r>
            <w:r w:rsidR="00DE01D5"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 </w:t>
            </w:r>
          </w:p>
          <w:p w:rsidR="00767321" w:rsidRPr="00A81873" w:rsidRDefault="00DB06E8" w:rsidP="00DB06E8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color w:val="333399"/>
                <w:sz w:val="32"/>
                <w:szCs w:val="32"/>
                <w:rtl/>
              </w:rPr>
            </w:pPr>
            <w:r w:rsidRPr="00A81873"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 xml:space="preserve">- التعرف على </w:t>
            </w:r>
            <w:r w:rsidR="00CF745E" w:rsidRPr="00A81873"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 xml:space="preserve">أنماط القيادة التربوية </w:t>
            </w:r>
            <w:r w:rsidRPr="00A81873"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>و</w:t>
            </w:r>
            <w:r w:rsidR="00CF745E" w:rsidRPr="00A81873"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 xml:space="preserve">نظرياتها </w:t>
            </w:r>
            <w:r w:rsidRPr="00A81873"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>و</w:t>
            </w:r>
            <w:r w:rsidR="00CF745E" w:rsidRPr="00A81873"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>القيادة التربوية بين المحافظة والتجديد .</w:t>
            </w:r>
          </w:p>
          <w:p w:rsidR="00DB06E8" w:rsidRPr="009C574A" w:rsidRDefault="006128FD" w:rsidP="00A81873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</w:pP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- الإلمام بمفاهيم العمليات الأساسية للإدارة من تخطيط وتنظيم وتوجيه وتقويم واتخاذ قرار .</w:t>
            </w:r>
          </w:p>
          <w:p w:rsidR="00416985" w:rsidRPr="009C574A" w:rsidRDefault="00416985" w:rsidP="00416985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</w:pP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- اكساب الطالب لمهارات التعامل مع الانترنت ومراكز البحوث ومصادر المعلومات والمكتبات الرقمية .</w:t>
            </w:r>
          </w:p>
          <w:p w:rsidR="00CD5ADC" w:rsidRPr="009C574A" w:rsidRDefault="006C5F0E" w:rsidP="00313A4C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</w:pP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- </w:t>
            </w:r>
            <w:r w:rsidR="00CD5ADC"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الإلمام بمفاهيم العمليات الأساسية للإدارة من تخطيط وتنظيم وتوجيه وتقويم واتخاذ قرار .</w:t>
            </w:r>
          </w:p>
          <w:p w:rsidR="00313A4C" w:rsidRPr="009C574A" w:rsidRDefault="00C9091A" w:rsidP="00313A4C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</w:pP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- التعرف على مفهوم الإشراف التربوى .</w:t>
            </w:r>
          </w:p>
          <w:p w:rsidR="00C9091A" w:rsidRPr="009C574A" w:rsidRDefault="00313A4C" w:rsidP="00313A4C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</w:pP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- </w:t>
            </w:r>
            <w:r w:rsidR="00C9091A"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دراسة أهم انواع الإشراف التربوى .</w:t>
            </w:r>
          </w:p>
          <w:p w:rsidR="00C9091A" w:rsidRPr="009C574A" w:rsidRDefault="00C9091A" w:rsidP="006C5F0E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</w:pP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- اكتساب مهارة الاشراف التربوى الفعال </w:t>
            </w:r>
            <w:r w:rsidR="00313A4C"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باستخدام وسائل الاشراف الفعالة </w:t>
            </w: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.</w:t>
            </w:r>
          </w:p>
          <w:p w:rsidR="00313A4C" w:rsidRPr="009C574A" w:rsidRDefault="00C9091A" w:rsidP="00313A4C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</w:pP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-</w:t>
            </w:r>
            <w:r w:rsidR="00313A4C"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اكتساب مهارة </w:t>
            </w:r>
            <w:r w:rsidR="00F205A9"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وكفاية </w:t>
            </w:r>
            <w:r w:rsidR="00313A4C"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الاشراف التربوى .</w:t>
            </w:r>
          </w:p>
          <w:p w:rsidR="00DB7175" w:rsidRPr="009C574A" w:rsidRDefault="00313A4C" w:rsidP="00DB7175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</w:pP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- </w:t>
            </w:r>
            <w:r w:rsidR="00C9091A"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التعرف على تطور الاشراف التربوى فى المملكة .</w:t>
            </w:r>
          </w:p>
          <w:p w:rsidR="00DB7175" w:rsidRPr="009C574A" w:rsidRDefault="00DB7175" w:rsidP="005675BE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</w:pP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- </w:t>
            </w:r>
            <w:r w:rsidR="005675BE"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الت</w:t>
            </w: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عرف على أثر الاتصال الفعال على الإشراف التربوى .</w:t>
            </w:r>
          </w:p>
          <w:p w:rsidR="00DB7175" w:rsidRPr="009C574A" w:rsidRDefault="00DB7175" w:rsidP="005675BE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</w:pP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- </w:t>
            </w:r>
            <w:r w:rsidR="005675BE"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ال</w:t>
            </w: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تعرف على واقع الاشراف التربوى فى المملكة العربية السعودية .</w:t>
            </w:r>
          </w:p>
          <w:p w:rsidR="00F205A9" w:rsidRPr="009C574A" w:rsidRDefault="00F205A9" w:rsidP="005675BE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</w:pP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- التعرف على صعوبات وتحديات الإدارة والإشراف التربوى فى المملكة العربية السعودية .</w:t>
            </w:r>
          </w:p>
          <w:p w:rsidR="00F205A9" w:rsidRPr="00D85431" w:rsidRDefault="00CF7327" w:rsidP="00D85431">
            <w:pPr>
              <w:spacing w:after="0" w:line="240" w:lineRule="auto"/>
              <w:rPr>
                <w:rFonts w:ascii="Simplified Arabic" w:hAnsi="Simplified Arabic" w:cs="Simplified Arabic"/>
                <w:bCs/>
                <w:sz w:val="28"/>
                <w:szCs w:val="28"/>
              </w:rPr>
            </w:pPr>
            <w:r w:rsidRPr="00D85431"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>- التعرف على بعض تجارب عربية وأجنبية في مجال الإشراف التربوي .</w:t>
            </w:r>
          </w:p>
        </w:tc>
      </w:tr>
      <w:tr w:rsidR="006B40BF" w:rsidRPr="009C574A">
        <w:tblPrEx>
          <w:tblLook w:val="00A0"/>
        </w:tblPrEx>
        <w:tc>
          <w:tcPr>
            <w:tcW w:w="8640" w:type="dxa"/>
          </w:tcPr>
          <w:p w:rsidR="006B40BF" w:rsidRPr="00477213" w:rsidRDefault="006B40BF" w:rsidP="008946D0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47721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lastRenderedPageBreak/>
              <w:t>أولا : وصف موجز ل</w:t>
            </w:r>
            <w:r w:rsidR="008946D0" w:rsidRPr="0047721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مخرجات</w:t>
            </w:r>
            <w:r w:rsidRPr="0047721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التعلم الأساسية للطلبة المسجلين في المقرر : - </w:t>
            </w:r>
          </w:p>
          <w:p w:rsidR="006B40BF" w:rsidRPr="00477213" w:rsidRDefault="006B40BF" w:rsidP="00503A55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47721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من المتوقع من دراسة الطالب/ المسجل لهذا المقرر أن يكون قادرا على :</w:t>
            </w:r>
          </w:p>
          <w:p w:rsidR="006B40BF" w:rsidRPr="009C574A" w:rsidRDefault="0066247B" w:rsidP="0066247B">
            <w:pPr>
              <w:pStyle w:val="a4"/>
              <w:numPr>
                <w:ilvl w:val="0"/>
                <w:numId w:val="10"/>
              </w:numPr>
              <w:jc w:val="both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</w:rPr>
            </w:pP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lastRenderedPageBreak/>
              <w:t xml:space="preserve">العرف على </w:t>
            </w:r>
            <w:r w:rsidR="006B40BF"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المفاهيم والمصطلحات الإدارية التربوية والمدرسية </w:t>
            </w:r>
          </w:p>
          <w:p w:rsidR="006B40BF" w:rsidRPr="009C574A" w:rsidRDefault="006B40BF" w:rsidP="008A2F49">
            <w:pPr>
              <w:pStyle w:val="a4"/>
              <w:numPr>
                <w:ilvl w:val="0"/>
                <w:numId w:val="10"/>
              </w:numPr>
              <w:jc w:val="both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</w:rPr>
            </w:pP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ال</w:t>
            </w:r>
            <w:r w:rsidR="0022769F"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تعرف على </w:t>
            </w: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طبيعة عمل الإدارة التعليمية بشكل عام والإدارة المدرسية بشكل خاص </w:t>
            </w:r>
          </w:p>
          <w:p w:rsidR="006B40BF" w:rsidRPr="009C574A" w:rsidRDefault="0022769F" w:rsidP="008A2F49">
            <w:pPr>
              <w:pStyle w:val="a4"/>
              <w:numPr>
                <w:ilvl w:val="0"/>
                <w:numId w:val="10"/>
              </w:numPr>
              <w:jc w:val="both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</w:rPr>
            </w:pP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استيعاب بعض </w:t>
            </w:r>
            <w:r w:rsidR="006B40BF"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مفاهيم الإدارة المدرسية وأنماطها ومستوياتها وعناصرها وخصائصها وأهدافها </w:t>
            </w:r>
          </w:p>
          <w:p w:rsidR="006B40BF" w:rsidRPr="009C574A" w:rsidRDefault="006B40BF" w:rsidP="008A2F49">
            <w:pPr>
              <w:pStyle w:val="a4"/>
              <w:numPr>
                <w:ilvl w:val="0"/>
                <w:numId w:val="10"/>
              </w:numPr>
              <w:jc w:val="both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</w:rPr>
            </w:pP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يظهر فهما واضحا لصفات ووظائ</w:t>
            </w:r>
            <w:r w:rsidR="00B61805"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ف ومسؤوليات ومهارات ونشاطات الإدارة</w:t>
            </w: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 المدرس</w:t>
            </w:r>
            <w:r w:rsidR="00B61805"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ية.</w:t>
            </w:r>
          </w:p>
          <w:p w:rsidR="006B40BF" w:rsidRPr="009C574A" w:rsidRDefault="006B40BF" w:rsidP="008A2F49">
            <w:pPr>
              <w:pStyle w:val="a4"/>
              <w:numPr>
                <w:ilvl w:val="0"/>
                <w:numId w:val="10"/>
              </w:numPr>
              <w:jc w:val="both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</w:rPr>
            </w:pP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يظهر فهما وقدرة على تطبيق مبادئ وأسس ونشاطات وقواعد وأساليب الإدارة المدرسية في ضوء مدخل إدارة الجودة الشاملة .</w:t>
            </w:r>
          </w:p>
          <w:p w:rsidR="006B40BF" w:rsidRPr="009C574A" w:rsidRDefault="006B40BF" w:rsidP="008A2F49">
            <w:pPr>
              <w:pStyle w:val="a4"/>
              <w:numPr>
                <w:ilvl w:val="0"/>
                <w:numId w:val="10"/>
              </w:numPr>
              <w:jc w:val="both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</w:rPr>
            </w:pP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فهم واضح حول طبيعة عمل الإدارة التربوية بشكل عام والإدارة المدرسية بشكل خاص ومكوناتها ومعوقاتها وتنظيماتها المتعددة وانعكاسات ذلك على عمل الإدارة المدرسية في المملكة العربية السعودية .</w:t>
            </w:r>
          </w:p>
          <w:p w:rsidR="0066247B" w:rsidRPr="009C574A" w:rsidRDefault="0066247B" w:rsidP="0066247B">
            <w:pPr>
              <w:pStyle w:val="a4"/>
              <w:numPr>
                <w:ilvl w:val="0"/>
                <w:numId w:val="10"/>
              </w:numPr>
              <w:jc w:val="both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</w:rPr>
            </w:pP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معرفة مفهوم الإشراف ودراسة أهم أنواعه .</w:t>
            </w:r>
          </w:p>
          <w:p w:rsidR="0066247B" w:rsidRPr="009C574A" w:rsidRDefault="0066247B" w:rsidP="0066247B">
            <w:pPr>
              <w:pStyle w:val="a4"/>
              <w:numPr>
                <w:ilvl w:val="0"/>
                <w:numId w:val="10"/>
              </w:numPr>
              <w:jc w:val="both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</w:pP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التعرف على أثر الاتصال الفعال على الإشراف التربوى .</w:t>
            </w:r>
          </w:p>
          <w:p w:rsidR="008946D0" w:rsidRPr="009C574A" w:rsidRDefault="008946D0" w:rsidP="008946D0">
            <w:pPr>
              <w:pStyle w:val="a4"/>
              <w:numPr>
                <w:ilvl w:val="0"/>
                <w:numId w:val="10"/>
              </w:numPr>
              <w:jc w:val="both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</w:rPr>
            </w:pP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اكتساب مهارة الإشراف التربوى </w:t>
            </w:r>
            <w:r w:rsidR="0066247B"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الفعال </w:t>
            </w: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.</w:t>
            </w:r>
          </w:p>
          <w:p w:rsidR="00FE3B05" w:rsidRPr="009C574A" w:rsidRDefault="008946D0" w:rsidP="00FE3B05">
            <w:pPr>
              <w:ind w:left="360"/>
              <w:jc w:val="both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</w:pP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10-التعرف على تطور الإشراف التربوى فى المملكة .</w:t>
            </w:r>
          </w:p>
          <w:p w:rsidR="00FE3B05" w:rsidRPr="009C574A" w:rsidRDefault="0085637F" w:rsidP="00E4277E">
            <w:pPr>
              <w:ind w:left="360"/>
              <w:jc w:val="both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</w:rPr>
            </w:pP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12</w:t>
            </w:r>
            <w:r w:rsidR="00FE3B05"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-</w:t>
            </w:r>
            <w:r w:rsidR="00E4277E"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ال</w:t>
            </w:r>
            <w:r w:rsidR="00FE3B05"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تعرف على واقع الاشراف التربوى فى المملكة العربية السعودية .</w:t>
            </w:r>
          </w:p>
          <w:p w:rsidR="006B40BF" w:rsidRPr="00477213" w:rsidRDefault="006B40BF" w:rsidP="00400FFD">
            <w:pPr>
              <w:pStyle w:val="a4"/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</w:pPr>
            <w:r w:rsidRPr="00477213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 xml:space="preserve">ثانيا : صف بإيجاز أية خطط يتم تنفيذها لتطوير وتحسين المقرر الدراسي </w:t>
            </w:r>
            <w:r w:rsidR="00400FFD" w:rsidRPr="00477213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:</w:t>
            </w:r>
          </w:p>
          <w:p w:rsidR="00B10856" w:rsidRPr="009C574A" w:rsidRDefault="00B10856" w:rsidP="00B10856">
            <w:pPr>
              <w:pStyle w:val="a4"/>
              <w:numPr>
                <w:ilvl w:val="0"/>
                <w:numId w:val="15"/>
              </w:numPr>
              <w:jc w:val="both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</w:rPr>
            </w:pP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الاطلاع على الدراسات الحديثة في مجال الإدارة المدرسية</w:t>
            </w:r>
            <w:r w:rsidR="00AE68BE"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، والإشراف التربوى .</w:t>
            </w:r>
          </w:p>
          <w:p w:rsidR="00B10856" w:rsidRPr="009C574A" w:rsidRDefault="00B10856" w:rsidP="00B10856">
            <w:pPr>
              <w:pStyle w:val="a4"/>
              <w:numPr>
                <w:ilvl w:val="0"/>
                <w:numId w:val="15"/>
              </w:numPr>
              <w:jc w:val="both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</w:rPr>
            </w:pP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تحكيم توصيف المقرر من قبل محكم خارجي</w:t>
            </w:r>
            <w:r w:rsidR="00F94B49"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 .</w:t>
            </w:r>
          </w:p>
          <w:p w:rsidR="006B40BF" w:rsidRPr="009C574A" w:rsidRDefault="006B40BF" w:rsidP="00B10856">
            <w:pPr>
              <w:pStyle w:val="a4"/>
              <w:numPr>
                <w:ilvl w:val="0"/>
                <w:numId w:val="15"/>
              </w:numPr>
              <w:jc w:val="both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</w:pP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التعرف على الاتجاهات الحديثة في مجال الإدارة التربوية مثل : إدارة الجودة الشاملة – إدارة الوقت – إدارة الصراع – إدارة التغيير </w:t>
            </w:r>
            <w:r w:rsidR="007455D0"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– إدارة الأزمات.</w:t>
            </w:r>
            <w:r w:rsidR="0085637F"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.... الخ </w:t>
            </w:r>
          </w:p>
          <w:p w:rsidR="006B40BF" w:rsidRPr="009C574A" w:rsidRDefault="006B40BF" w:rsidP="00B10856">
            <w:pPr>
              <w:pStyle w:val="a4"/>
              <w:numPr>
                <w:ilvl w:val="0"/>
                <w:numId w:val="15"/>
              </w:numPr>
              <w:jc w:val="both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</w:pP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lastRenderedPageBreak/>
              <w:t xml:space="preserve"> تكوين فرق وجماعات بحثية لدراسة مشكلات ومعوقات العمل في مجال الإدارة المدرسية </w:t>
            </w:r>
            <w:r w:rsidR="0085637F"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والإشراف التربوى </w:t>
            </w: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في المملكة العربية السعودية </w:t>
            </w:r>
            <w:r w:rsidR="0085637F"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.</w:t>
            </w:r>
          </w:p>
          <w:p w:rsidR="006B40BF" w:rsidRPr="009C574A" w:rsidRDefault="006B40BF" w:rsidP="00B10856">
            <w:pPr>
              <w:pStyle w:val="a4"/>
              <w:numPr>
                <w:ilvl w:val="0"/>
                <w:numId w:val="15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9C574A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 المشاركة في مراجعة وتحليل المقرر الدراسي ونقده وتقديم المقترحات لتطويره</w:t>
            </w:r>
            <w:r w:rsidR="00526D7B" w:rsidRPr="009C57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.</w:t>
            </w:r>
          </w:p>
        </w:tc>
      </w:tr>
    </w:tbl>
    <w:p w:rsidR="006B40BF" w:rsidRPr="000D3EF2" w:rsidRDefault="006B40BF" w:rsidP="00400FFD">
      <w:pPr>
        <w:pStyle w:val="9"/>
        <w:bidi/>
        <w:jc w:val="both"/>
        <w:rPr>
          <w:rFonts w:cs="AL-Mohanad"/>
          <w:b/>
          <w:bCs/>
          <w:color w:val="333399"/>
          <w:sz w:val="28"/>
          <w:szCs w:val="28"/>
          <w:rtl/>
        </w:rPr>
      </w:pPr>
      <w:r w:rsidRPr="008A2F49">
        <w:rPr>
          <w:rFonts w:cs="AL-Mohanad"/>
          <w:b/>
          <w:bCs/>
          <w:color w:val="333399"/>
          <w:sz w:val="28"/>
          <w:szCs w:val="28"/>
          <w:rtl/>
          <w:lang w:val="en-US"/>
        </w:rPr>
        <w:lastRenderedPageBreak/>
        <w:t xml:space="preserve">ج) </w:t>
      </w:r>
      <w:r w:rsidRPr="008A2F49">
        <w:rPr>
          <w:rFonts w:cs="AL-Mohanad"/>
          <w:b/>
          <w:bCs/>
          <w:color w:val="333399"/>
          <w:sz w:val="28"/>
          <w:szCs w:val="28"/>
          <w:rtl/>
        </w:rPr>
        <w:t xml:space="preserve">توصيف المقرر الدراسي </w:t>
      </w:r>
      <w:r w:rsidR="00400FFD">
        <w:rPr>
          <w:rFonts w:cs="AL-Mohanad" w:hint="cs"/>
          <w:color w:val="333399"/>
          <w:sz w:val="28"/>
          <w:szCs w:val="28"/>
          <w:rtl/>
        </w:rPr>
        <w:t xml:space="preserve"> :</w:t>
      </w:r>
    </w:p>
    <w:tbl>
      <w:tblPr>
        <w:bidiVisual/>
        <w:tblW w:w="880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19"/>
        <w:gridCol w:w="992"/>
        <w:gridCol w:w="993"/>
      </w:tblGrid>
      <w:tr w:rsidR="007C2E64" w:rsidRPr="000D3EF2" w:rsidTr="00C660FF">
        <w:tc>
          <w:tcPr>
            <w:tcW w:w="8804" w:type="dxa"/>
            <w:gridSpan w:val="3"/>
          </w:tcPr>
          <w:p w:rsidR="007C2E64" w:rsidRPr="000D3EF2" w:rsidRDefault="007C2E64" w:rsidP="00C660FF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EG"/>
              </w:rPr>
            </w:pPr>
            <w:bookmarkStart w:id="0" w:name="_GoBack"/>
            <w:bookmarkEnd w:id="0"/>
            <w:r w:rsidRPr="000D3EF2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  <w:t>1-الموضوعات التي  ينبغي تناولها:</w:t>
            </w:r>
          </w:p>
        </w:tc>
      </w:tr>
      <w:tr w:rsidR="007C2E64" w:rsidRPr="000D3EF2" w:rsidTr="00C660FF">
        <w:tc>
          <w:tcPr>
            <w:tcW w:w="6819" w:type="dxa"/>
            <w:shd w:val="clear" w:color="auto" w:fill="CCFFCC"/>
          </w:tcPr>
          <w:p w:rsidR="007C2E64" w:rsidRPr="000D3EF2" w:rsidRDefault="007C2E64" w:rsidP="00C660FF">
            <w:pPr>
              <w:jc w:val="center"/>
              <w:rPr>
                <w:rFonts w:ascii="Simplified Arabic" w:hAnsi="Simplified Arabic" w:cs="Simplified Arabic"/>
                <w:b/>
                <w:bCs/>
                <w:color w:val="333399"/>
                <w:sz w:val="24"/>
                <w:szCs w:val="24"/>
                <w:lang w:val="fr-FR" w:bidi="ar-EG"/>
              </w:rPr>
            </w:pPr>
            <w:r w:rsidRPr="000D3EF2">
              <w:rPr>
                <w:rFonts w:ascii="Simplified Arabic" w:hAnsi="Simplified Arabic" w:cs="Simplified Arabic"/>
                <w:b/>
                <w:bCs/>
                <w:color w:val="333399"/>
                <w:sz w:val="24"/>
                <w:szCs w:val="24"/>
                <w:rtl/>
                <w:lang w:val="fr-FR" w:bidi="ar-EG"/>
              </w:rPr>
              <w:t>قائمة الموضوعات</w:t>
            </w:r>
          </w:p>
        </w:tc>
        <w:tc>
          <w:tcPr>
            <w:tcW w:w="992" w:type="dxa"/>
            <w:shd w:val="clear" w:color="auto" w:fill="CCFFCC"/>
          </w:tcPr>
          <w:p w:rsidR="007C2E64" w:rsidRPr="000D3EF2" w:rsidRDefault="007C2E64" w:rsidP="00C660FF">
            <w:pPr>
              <w:jc w:val="center"/>
              <w:rPr>
                <w:rFonts w:ascii="Simplified Arabic" w:hAnsi="Simplified Arabic" w:cs="Simplified Arabic"/>
                <w:b/>
                <w:bCs/>
                <w:color w:val="333399"/>
                <w:sz w:val="24"/>
                <w:szCs w:val="24"/>
                <w:lang w:bidi="ar-EG"/>
              </w:rPr>
            </w:pPr>
            <w:r w:rsidRPr="000D3EF2">
              <w:rPr>
                <w:rFonts w:ascii="Simplified Arabic" w:hAnsi="Simplified Arabic" w:cs="Simplified Arabic"/>
                <w:b/>
                <w:bCs/>
                <w:color w:val="333399"/>
                <w:sz w:val="24"/>
                <w:szCs w:val="24"/>
                <w:rtl/>
                <w:lang w:bidi="ar-EG"/>
              </w:rPr>
              <w:t>عدد الأسابيع</w:t>
            </w:r>
          </w:p>
        </w:tc>
        <w:tc>
          <w:tcPr>
            <w:tcW w:w="993" w:type="dxa"/>
            <w:shd w:val="clear" w:color="auto" w:fill="CCFFCC"/>
          </w:tcPr>
          <w:p w:rsidR="007C2E64" w:rsidRPr="000D3EF2" w:rsidRDefault="007C2E64" w:rsidP="00C660FF">
            <w:pPr>
              <w:jc w:val="center"/>
              <w:rPr>
                <w:rFonts w:ascii="Simplified Arabic" w:hAnsi="Simplified Arabic" w:cs="Simplified Arabic"/>
                <w:b/>
                <w:bCs/>
                <w:color w:val="333399"/>
                <w:sz w:val="24"/>
                <w:szCs w:val="24"/>
                <w:lang w:bidi="ar-EG"/>
              </w:rPr>
            </w:pPr>
            <w:r w:rsidRPr="000D3EF2">
              <w:rPr>
                <w:rFonts w:ascii="Simplified Arabic" w:hAnsi="Simplified Arabic" w:cs="Simplified Arabic"/>
                <w:b/>
                <w:bCs/>
                <w:color w:val="333399"/>
                <w:sz w:val="24"/>
                <w:szCs w:val="24"/>
                <w:rtl/>
                <w:lang w:bidi="ar-EG"/>
              </w:rPr>
              <w:t xml:space="preserve">ساعات التدريس </w:t>
            </w:r>
          </w:p>
        </w:tc>
      </w:tr>
      <w:tr w:rsidR="007C2E64" w:rsidRPr="00AE68BE" w:rsidTr="00C660FF">
        <w:tc>
          <w:tcPr>
            <w:tcW w:w="6819" w:type="dxa"/>
          </w:tcPr>
          <w:p w:rsidR="007C2E64" w:rsidRPr="006C48C8" w:rsidRDefault="007C2E64" w:rsidP="00C660FF">
            <w:pPr>
              <w:pStyle w:val="a4"/>
              <w:numPr>
                <w:ilvl w:val="0"/>
                <w:numId w:val="22"/>
              </w:numPr>
              <w:spacing w:line="216" w:lineRule="auto"/>
              <w:rPr>
                <w:rFonts w:ascii="Simplified Arabic" w:hAnsi="Simplified Arabic" w:cs="Simplified Arabic"/>
                <w:bCs/>
                <w:sz w:val="24"/>
                <w:szCs w:val="24"/>
              </w:rPr>
            </w:pP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 xml:space="preserve">مقدمة في الإدارة: نشأة الإدارة </w:t>
            </w:r>
            <w:r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 xml:space="preserve">بوجه عام والإدارة التعليمية بوجه خاص </w:t>
            </w: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-أهميتها– مفهوم الإدارة –</w:t>
            </w: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</w:rPr>
              <w:t xml:space="preserve"> </w:t>
            </w: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نظرياتها-</w:t>
            </w: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</w:rPr>
              <w:t xml:space="preserve"> </w:t>
            </w: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الجانب العلمي والفني في الإدارة-</w:t>
            </w: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</w:rPr>
              <w:t xml:space="preserve"> </w:t>
            </w: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مجالات الإدارة.</w:t>
            </w:r>
          </w:p>
          <w:p w:rsidR="007C2E64" w:rsidRPr="006C48C8" w:rsidRDefault="007C2E64" w:rsidP="007C2E64">
            <w:pPr>
              <w:pStyle w:val="a4"/>
              <w:numPr>
                <w:ilvl w:val="0"/>
                <w:numId w:val="22"/>
              </w:numPr>
              <w:spacing w:line="216" w:lineRule="auto"/>
              <w:rPr>
                <w:rFonts w:ascii="Simplified Arabic" w:hAnsi="Simplified Arabic" w:cs="Simplified Arabic"/>
                <w:bCs/>
                <w:sz w:val="24"/>
                <w:szCs w:val="24"/>
              </w:rPr>
            </w:pP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الإدارة فى منهج الإسلام</w:t>
            </w:r>
            <w:r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 xml:space="preserve"> </w:t>
            </w: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:</w:t>
            </w:r>
            <w:r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 xml:space="preserve"> </w:t>
            </w: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مبادئ الإدارة في منهج الإسلام</w:t>
            </w:r>
            <w:r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 xml:space="preserve">. </w:t>
            </w: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خصائص الإدارة في منهج الإسلام.</w:t>
            </w:r>
          </w:p>
        </w:tc>
        <w:tc>
          <w:tcPr>
            <w:tcW w:w="992" w:type="dxa"/>
            <w:vAlign w:val="center"/>
          </w:tcPr>
          <w:p w:rsidR="007C2E64" w:rsidRPr="006C48C8" w:rsidRDefault="007C2E64" w:rsidP="00C660FF">
            <w:pPr>
              <w:spacing w:line="216" w:lineRule="auto"/>
              <w:jc w:val="center"/>
              <w:rPr>
                <w:rFonts w:ascii="Simplified Arabic" w:hAnsi="Simplified Arabic" w:cs="Simplified Arabic"/>
                <w:color w:val="333399"/>
                <w:sz w:val="24"/>
                <w:szCs w:val="24"/>
                <w:rtl/>
                <w:lang w:bidi="ar-EG"/>
              </w:rPr>
            </w:pPr>
            <w:r w:rsidRPr="006C48C8">
              <w:rPr>
                <w:rFonts w:ascii="Simplified Arabic" w:hAnsi="Simplified Arabic" w:cs="Simplified Arabic"/>
                <w:color w:val="333399"/>
                <w:sz w:val="24"/>
                <w:szCs w:val="24"/>
                <w:rtl/>
                <w:lang w:bidi="ar-EG"/>
              </w:rPr>
              <w:t>2</w:t>
            </w:r>
          </w:p>
          <w:p w:rsidR="007C2E64" w:rsidRPr="006C48C8" w:rsidRDefault="007C2E64" w:rsidP="00C660FF">
            <w:pPr>
              <w:spacing w:line="216" w:lineRule="auto"/>
              <w:jc w:val="center"/>
              <w:rPr>
                <w:rFonts w:ascii="Simplified Arabic" w:hAnsi="Simplified Arabic" w:cs="Simplified Arabic"/>
                <w:color w:val="333399"/>
                <w:sz w:val="24"/>
                <w:szCs w:val="24"/>
                <w:lang w:bidi="ar-EG"/>
              </w:rPr>
            </w:pPr>
          </w:p>
        </w:tc>
        <w:tc>
          <w:tcPr>
            <w:tcW w:w="993" w:type="dxa"/>
            <w:vAlign w:val="center"/>
          </w:tcPr>
          <w:p w:rsidR="007C2E64" w:rsidRPr="006C48C8" w:rsidRDefault="007C2E64" w:rsidP="00C660FF">
            <w:pPr>
              <w:spacing w:line="216" w:lineRule="auto"/>
              <w:jc w:val="center"/>
              <w:rPr>
                <w:rFonts w:ascii="Simplified Arabic" w:hAnsi="Simplified Arabic" w:cs="Simplified Arabic"/>
                <w:color w:val="333399"/>
                <w:sz w:val="24"/>
                <w:szCs w:val="24"/>
                <w:rtl/>
              </w:rPr>
            </w:pPr>
            <w:r w:rsidRPr="006C48C8">
              <w:rPr>
                <w:rFonts w:ascii="Simplified Arabic" w:hAnsi="Simplified Arabic" w:cs="Simplified Arabic"/>
                <w:color w:val="333399"/>
                <w:sz w:val="24"/>
                <w:szCs w:val="24"/>
                <w:rtl/>
              </w:rPr>
              <w:t>4</w:t>
            </w:r>
          </w:p>
          <w:p w:rsidR="007C2E64" w:rsidRPr="006C48C8" w:rsidRDefault="007C2E64" w:rsidP="00C660FF">
            <w:pPr>
              <w:spacing w:line="216" w:lineRule="auto"/>
              <w:jc w:val="center"/>
              <w:rPr>
                <w:rFonts w:ascii="Simplified Arabic" w:hAnsi="Simplified Arabic" w:cs="Simplified Arabic"/>
                <w:color w:val="333399"/>
                <w:sz w:val="24"/>
                <w:szCs w:val="24"/>
              </w:rPr>
            </w:pPr>
          </w:p>
        </w:tc>
      </w:tr>
      <w:tr w:rsidR="007C2E64" w:rsidRPr="00AE68BE" w:rsidTr="00C660FF">
        <w:tc>
          <w:tcPr>
            <w:tcW w:w="6819" w:type="dxa"/>
          </w:tcPr>
          <w:p w:rsidR="007C2E64" w:rsidRPr="000D3EF2" w:rsidRDefault="007C2E64" w:rsidP="00C660FF">
            <w:pPr>
              <w:spacing w:before="120" w:after="120" w:line="288" w:lineRule="auto"/>
              <w:ind w:left="360" w:right="-539"/>
              <w:rPr>
                <w:rFonts w:ascii="Simplified Arabic" w:hAnsi="Simplified Arabic" w:cs="Simplified Arabic"/>
                <w:bCs/>
                <w:sz w:val="24"/>
                <w:szCs w:val="24"/>
                <w:u w:val="single"/>
              </w:rPr>
            </w:pPr>
            <w:r w:rsidRPr="000D3EF2">
              <w:rPr>
                <w:rFonts w:ascii="Simplified Arabic" w:hAnsi="Simplified Arabic" w:cs="Simplified Arabic"/>
                <w:bCs/>
                <w:sz w:val="24"/>
                <w:szCs w:val="24"/>
                <w:u w:val="single"/>
                <w:rtl/>
              </w:rPr>
              <w:t>النظام الإداري في المؤسسات التربوية:</w:t>
            </w:r>
          </w:p>
          <w:p w:rsidR="007C2E64" w:rsidRPr="006C48C8" w:rsidRDefault="007C2E64" w:rsidP="00C660FF">
            <w:pPr>
              <w:numPr>
                <w:ilvl w:val="0"/>
                <w:numId w:val="20"/>
              </w:numPr>
              <w:spacing w:before="120" w:after="120" w:line="288" w:lineRule="auto"/>
              <w:ind w:left="360" w:right="-539"/>
              <w:rPr>
                <w:rFonts w:ascii="Simplified Arabic" w:hAnsi="Simplified Arabic" w:cs="Simplified Arabic"/>
                <w:bCs/>
                <w:sz w:val="24"/>
                <w:szCs w:val="24"/>
              </w:rPr>
            </w:pP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طبيعة العلاقة بين الإدارة العامة والإدارة التربوية والإدارة التعليمية والإدارة المدرسية</w:t>
            </w:r>
          </w:p>
          <w:p w:rsidR="007C2E64" w:rsidRPr="006C48C8" w:rsidRDefault="007C2E64" w:rsidP="00C660FF">
            <w:pPr>
              <w:spacing w:before="120" w:after="120" w:line="288" w:lineRule="auto"/>
              <w:ind w:left="360" w:right="-539"/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</w:pP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والإدارة الصفية.</w:t>
            </w:r>
          </w:p>
          <w:p w:rsidR="007C2E64" w:rsidRDefault="007C2E64" w:rsidP="00C660FF">
            <w:pPr>
              <w:numPr>
                <w:ilvl w:val="0"/>
                <w:numId w:val="20"/>
              </w:numPr>
              <w:spacing w:before="120" w:after="120" w:line="288" w:lineRule="auto"/>
              <w:ind w:left="360" w:right="-539"/>
              <w:rPr>
                <w:rFonts w:ascii="Simplified Arabic" w:hAnsi="Simplified Arabic" w:cs="Simplified Arabic"/>
                <w:bCs/>
                <w:sz w:val="24"/>
                <w:szCs w:val="24"/>
              </w:rPr>
            </w:pP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الإدارة التربوية</w:t>
            </w:r>
            <w:r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 xml:space="preserve"> والإدارة المدرسية </w:t>
            </w: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 xml:space="preserve">: مفهومها، سماتها، وخصائصها، أهدافها، </w:t>
            </w:r>
          </w:p>
          <w:p w:rsidR="007C2E64" w:rsidRPr="00936EAA" w:rsidRDefault="007C2E64" w:rsidP="00C660FF">
            <w:pPr>
              <w:spacing w:before="120" w:after="120" w:line="288" w:lineRule="auto"/>
              <w:ind w:left="360" w:right="-539"/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</w:pP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مجالاتها</w:t>
            </w:r>
            <w:r w:rsidR="00477213"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 xml:space="preserve"> ، فى ضوء جودة المؤسسات التعليمية .</w:t>
            </w:r>
          </w:p>
        </w:tc>
        <w:tc>
          <w:tcPr>
            <w:tcW w:w="992" w:type="dxa"/>
            <w:vAlign w:val="center"/>
          </w:tcPr>
          <w:p w:rsidR="007C2E64" w:rsidRPr="006C48C8" w:rsidRDefault="007C2E64" w:rsidP="00C660FF">
            <w:pPr>
              <w:spacing w:line="216" w:lineRule="auto"/>
              <w:jc w:val="center"/>
              <w:rPr>
                <w:rFonts w:ascii="Simplified Arabic" w:hAnsi="Simplified Arabic" w:cs="Simplified Arabic"/>
                <w:color w:val="333399"/>
                <w:sz w:val="24"/>
                <w:szCs w:val="24"/>
                <w:rtl/>
                <w:lang w:bidi="ar-EG"/>
              </w:rPr>
            </w:pPr>
            <w:r w:rsidRPr="006C48C8">
              <w:rPr>
                <w:rFonts w:ascii="Simplified Arabic" w:hAnsi="Simplified Arabic" w:cs="Simplified Arabic"/>
                <w:color w:val="333399"/>
                <w:sz w:val="24"/>
                <w:szCs w:val="24"/>
                <w:rtl/>
                <w:lang w:bidi="ar-EG"/>
              </w:rPr>
              <w:t>1</w:t>
            </w:r>
          </w:p>
        </w:tc>
        <w:tc>
          <w:tcPr>
            <w:tcW w:w="993" w:type="dxa"/>
            <w:vAlign w:val="center"/>
          </w:tcPr>
          <w:p w:rsidR="007C2E64" w:rsidRPr="006C48C8" w:rsidRDefault="007C2E64" w:rsidP="00C660FF">
            <w:pPr>
              <w:spacing w:line="216" w:lineRule="auto"/>
              <w:jc w:val="center"/>
              <w:rPr>
                <w:rFonts w:ascii="Simplified Arabic" w:hAnsi="Simplified Arabic" w:cs="Simplified Arabic"/>
                <w:color w:val="333399"/>
                <w:sz w:val="24"/>
                <w:szCs w:val="24"/>
                <w:rtl/>
              </w:rPr>
            </w:pPr>
            <w:r w:rsidRPr="006C48C8">
              <w:rPr>
                <w:rFonts w:ascii="Simplified Arabic" w:hAnsi="Simplified Arabic" w:cs="Simplified Arabic"/>
                <w:color w:val="333399"/>
                <w:sz w:val="24"/>
                <w:szCs w:val="24"/>
                <w:rtl/>
              </w:rPr>
              <w:t>2</w:t>
            </w:r>
          </w:p>
        </w:tc>
      </w:tr>
      <w:tr w:rsidR="007C2E64" w:rsidRPr="00AE68BE" w:rsidTr="00C660FF">
        <w:tc>
          <w:tcPr>
            <w:tcW w:w="6819" w:type="dxa"/>
          </w:tcPr>
          <w:p w:rsidR="007C2E64" w:rsidRDefault="007C2E64" w:rsidP="00C660FF">
            <w:pPr>
              <w:numPr>
                <w:ilvl w:val="0"/>
                <w:numId w:val="20"/>
              </w:numPr>
              <w:spacing w:before="120" w:after="120" w:line="288" w:lineRule="auto"/>
              <w:ind w:left="360" w:right="-539"/>
              <w:rPr>
                <w:rFonts w:ascii="Simplified Arabic" w:hAnsi="Simplified Arabic" w:cs="Simplified Arabic"/>
                <w:bCs/>
                <w:sz w:val="24"/>
                <w:szCs w:val="24"/>
              </w:rPr>
            </w:pPr>
            <w:r w:rsidRPr="00A305A3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الاتصال في الإدارة المدرسية: مفهومة، أهميته، أساليبه، عناصره،</w:t>
            </w:r>
            <w:r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 xml:space="preserve"> </w:t>
            </w:r>
            <w:r w:rsidRPr="00A305A3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وسائطه</w:t>
            </w:r>
            <w:r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 xml:space="preserve"> </w:t>
            </w:r>
            <w:r w:rsidRPr="00A305A3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 xml:space="preserve">، </w:t>
            </w:r>
          </w:p>
          <w:p w:rsidR="007C2E64" w:rsidRPr="00A305A3" w:rsidRDefault="007C2E64" w:rsidP="00C660FF">
            <w:pPr>
              <w:spacing w:before="120" w:after="120" w:line="288" w:lineRule="auto"/>
              <w:ind w:left="360" w:right="-539"/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</w:pPr>
            <w:r w:rsidRPr="00A305A3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ومعوقاته.</w:t>
            </w:r>
          </w:p>
          <w:p w:rsidR="007C2E64" w:rsidRPr="006C48C8" w:rsidRDefault="007C2E64" w:rsidP="00C660FF">
            <w:pPr>
              <w:numPr>
                <w:ilvl w:val="0"/>
                <w:numId w:val="20"/>
              </w:numPr>
              <w:spacing w:before="120" w:after="120" w:line="288" w:lineRule="auto"/>
              <w:ind w:left="360" w:right="-539"/>
              <w:rPr>
                <w:rFonts w:ascii="Simplified Arabic" w:hAnsi="Simplified Arabic" w:cs="Simplified Arabic"/>
                <w:bCs/>
                <w:sz w:val="24"/>
                <w:szCs w:val="24"/>
              </w:rPr>
            </w:pP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 xml:space="preserve">مدير المدرسة: سماته، مهامه ومسؤولياته، مهام العاملين معه، طرق اختياره، </w:t>
            </w:r>
          </w:p>
          <w:p w:rsidR="007C2E64" w:rsidRPr="006C48C8" w:rsidRDefault="007C2E64" w:rsidP="00C660FF">
            <w:pPr>
              <w:spacing w:before="120" w:after="120" w:line="288" w:lineRule="auto"/>
              <w:ind w:left="360" w:right="-539"/>
              <w:rPr>
                <w:rFonts w:ascii="Simplified Arabic" w:hAnsi="Simplified Arabic" w:cs="Simplified Arabic"/>
                <w:bCs/>
                <w:sz w:val="24"/>
                <w:szCs w:val="24"/>
              </w:rPr>
            </w:pP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وسائل تطويره (التدريب).</w:t>
            </w:r>
          </w:p>
          <w:p w:rsidR="007C2E64" w:rsidRPr="00C0562F" w:rsidRDefault="007C2E64" w:rsidP="00C660FF">
            <w:pPr>
              <w:numPr>
                <w:ilvl w:val="0"/>
                <w:numId w:val="20"/>
              </w:numPr>
              <w:spacing w:before="120" w:after="120" w:line="240" w:lineRule="auto"/>
              <w:ind w:left="360" w:right="-539"/>
              <w:rPr>
                <w:rFonts w:ascii="Simplified Arabic" w:hAnsi="Simplified Arabic" w:cs="Simplified Arabic"/>
                <w:bCs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نظام التعليم العام فى المملكة العربية السعودية : الهيكل التنظيمى للوزارة ، </w:t>
            </w:r>
          </w:p>
          <w:p w:rsidR="007C2E64" w:rsidRPr="006C48C8" w:rsidRDefault="007C2E64" w:rsidP="00C660FF">
            <w:pPr>
              <w:spacing w:before="120" w:after="120" w:line="240" w:lineRule="auto"/>
              <w:ind w:left="360" w:right="-539"/>
              <w:rPr>
                <w:rFonts w:ascii="Simplified Arabic" w:hAnsi="Simplified Arabic" w:cs="Simplified Arabic"/>
                <w:bCs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سياسة التعليم فى المملكة ، أهداف التعليم فى المملكة .</w:t>
            </w:r>
          </w:p>
          <w:p w:rsidR="007C2E64" w:rsidRPr="006C48C8" w:rsidRDefault="007C2E64" w:rsidP="00C660FF">
            <w:pPr>
              <w:numPr>
                <w:ilvl w:val="0"/>
                <w:numId w:val="20"/>
              </w:numPr>
              <w:spacing w:before="120" w:after="120" w:line="240" w:lineRule="auto"/>
              <w:ind w:left="360" w:right="-539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6C48C8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مشكلات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C48C8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الإدارة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C48C8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المدرسية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C48C8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فى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C48C8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المملكة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C48C8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العربية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C48C8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السعودية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C48C8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: </w:t>
            </w: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مشكلات</w:t>
            </w:r>
            <w:r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 xml:space="preserve"> </w:t>
            </w: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فنية</w:t>
            </w:r>
            <w:r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 xml:space="preserve"> </w:t>
            </w: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،</w:t>
            </w:r>
          </w:p>
          <w:p w:rsidR="007C2E64" w:rsidRPr="006C48C8" w:rsidRDefault="007C2E64" w:rsidP="00C660FF">
            <w:pPr>
              <w:spacing w:before="120" w:after="120" w:line="240" w:lineRule="auto"/>
              <w:ind w:left="360" w:right="-539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lastRenderedPageBreak/>
              <w:t>مشكلات</w:t>
            </w:r>
            <w:r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 xml:space="preserve"> </w:t>
            </w: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إدارية</w:t>
            </w:r>
            <w:r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 xml:space="preserve"> </w:t>
            </w: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،</w:t>
            </w:r>
            <w:r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 xml:space="preserve"> </w:t>
            </w: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مشكلات</w:t>
            </w:r>
            <w:r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 xml:space="preserve"> </w:t>
            </w: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تنظيمية</w:t>
            </w:r>
            <w:r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 xml:space="preserve"> </w:t>
            </w: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7C2E64" w:rsidRPr="006C48C8" w:rsidRDefault="007C2E64" w:rsidP="00C660FF">
            <w:pPr>
              <w:spacing w:line="216" w:lineRule="auto"/>
              <w:jc w:val="center"/>
              <w:rPr>
                <w:rFonts w:ascii="Simplified Arabic" w:hAnsi="Simplified Arabic" w:cs="Simplified Arabic"/>
                <w:color w:val="333399"/>
                <w:sz w:val="24"/>
                <w:szCs w:val="24"/>
                <w:lang w:bidi="ar-EG"/>
              </w:rPr>
            </w:pPr>
            <w:r w:rsidRPr="006C48C8">
              <w:rPr>
                <w:rFonts w:ascii="Simplified Arabic" w:hAnsi="Simplified Arabic" w:cs="Simplified Arabic"/>
                <w:color w:val="333399"/>
                <w:sz w:val="24"/>
                <w:szCs w:val="24"/>
                <w:rtl/>
                <w:lang w:bidi="ar-EG"/>
              </w:rPr>
              <w:lastRenderedPageBreak/>
              <w:t>2</w:t>
            </w:r>
          </w:p>
        </w:tc>
        <w:tc>
          <w:tcPr>
            <w:tcW w:w="993" w:type="dxa"/>
            <w:vAlign w:val="center"/>
          </w:tcPr>
          <w:p w:rsidR="007C2E64" w:rsidRPr="006C48C8" w:rsidRDefault="007C2E64" w:rsidP="00C660FF">
            <w:pPr>
              <w:spacing w:line="216" w:lineRule="auto"/>
              <w:jc w:val="center"/>
              <w:rPr>
                <w:rFonts w:ascii="Simplified Arabic" w:hAnsi="Simplified Arabic" w:cs="Simplified Arabic"/>
                <w:color w:val="333399"/>
                <w:sz w:val="24"/>
                <w:szCs w:val="24"/>
                <w:lang w:bidi="ar-EG"/>
              </w:rPr>
            </w:pPr>
            <w:r w:rsidRPr="006C48C8">
              <w:rPr>
                <w:rFonts w:ascii="Simplified Arabic" w:hAnsi="Simplified Arabic" w:cs="Simplified Arabic"/>
                <w:color w:val="333399"/>
                <w:sz w:val="24"/>
                <w:szCs w:val="24"/>
                <w:rtl/>
                <w:lang w:bidi="ar-EG"/>
              </w:rPr>
              <w:t>4</w:t>
            </w:r>
          </w:p>
        </w:tc>
      </w:tr>
      <w:tr w:rsidR="007C2E64" w:rsidRPr="00AE68BE" w:rsidTr="00C660FF">
        <w:tc>
          <w:tcPr>
            <w:tcW w:w="6819" w:type="dxa"/>
          </w:tcPr>
          <w:p w:rsidR="007C2E64" w:rsidRDefault="007C2E64" w:rsidP="00C660FF">
            <w:pPr>
              <w:numPr>
                <w:ilvl w:val="0"/>
                <w:numId w:val="20"/>
              </w:numPr>
              <w:spacing w:before="120" w:after="120" w:line="288" w:lineRule="auto"/>
              <w:ind w:left="360" w:right="-539"/>
              <w:rPr>
                <w:rFonts w:ascii="Simplified Arabic" w:hAnsi="Simplified Arabic" w:cs="Simplified Arabic"/>
                <w:bCs/>
                <w:sz w:val="24"/>
                <w:szCs w:val="24"/>
              </w:rPr>
            </w:pP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lastRenderedPageBreak/>
              <w:t>القيادة التربوية : مفهومها ، أركانها ، الفرق بينها وبين الإدارة ،</w:t>
            </w:r>
            <w:r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 xml:space="preserve"> </w:t>
            </w: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 xml:space="preserve">خصائص القائد </w:t>
            </w:r>
          </w:p>
          <w:p w:rsidR="007C2E64" w:rsidRPr="006C48C8" w:rsidRDefault="007C2E64" w:rsidP="00C660FF">
            <w:pPr>
              <w:spacing w:before="120" w:after="120" w:line="288" w:lineRule="auto"/>
              <w:ind w:left="360" w:right="-539"/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</w:pP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التربوي ، ودوره في العملية التعليمية .</w:t>
            </w:r>
          </w:p>
          <w:p w:rsidR="007C2E64" w:rsidRPr="006C48C8" w:rsidRDefault="007C2E64" w:rsidP="00C660FF">
            <w:pPr>
              <w:numPr>
                <w:ilvl w:val="0"/>
                <w:numId w:val="20"/>
              </w:numPr>
              <w:spacing w:before="120" w:after="120" w:line="288" w:lineRule="auto"/>
              <w:ind w:left="360" w:right="-539"/>
              <w:rPr>
                <w:rFonts w:ascii="Simplified Arabic" w:hAnsi="Simplified Arabic" w:cs="Simplified Arabic"/>
                <w:bCs/>
                <w:sz w:val="24"/>
                <w:szCs w:val="24"/>
              </w:rPr>
            </w:pP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أنماط القيادة التربوية ، نظرياتها ، القيادة التربوية بين المحافظة والتجديد .</w:t>
            </w:r>
          </w:p>
        </w:tc>
        <w:tc>
          <w:tcPr>
            <w:tcW w:w="992" w:type="dxa"/>
            <w:vAlign w:val="center"/>
          </w:tcPr>
          <w:p w:rsidR="007C2E64" w:rsidRPr="006C48C8" w:rsidRDefault="007C2E64" w:rsidP="00C660FF">
            <w:pPr>
              <w:spacing w:line="216" w:lineRule="auto"/>
              <w:jc w:val="center"/>
              <w:rPr>
                <w:rFonts w:ascii="Simplified Arabic" w:hAnsi="Simplified Arabic" w:cs="Simplified Arabic"/>
                <w:color w:val="333399"/>
                <w:sz w:val="24"/>
                <w:szCs w:val="24"/>
                <w:lang w:bidi="ar-EG"/>
              </w:rPr>
            </w:pPr>
            <w:r w:rsidRPr="006C48C8">
              <w:rPr>
                <w:rFonts w:ascii="Simplified Arabic" w:hAnsi="Simplified Arabic" w:cs="Simplified Arabic"/>
                <w:color w:val="333399"/>
                <w:sz w:val="24"/>
                <w:szCs w:val="24"/>
                <w:rtl/>
                <w:lang w:bidi="ar-EG"/>
              </w:rPr>
              <w:t>1</w:t>
            </w:r>
          </w:p>
        </w:tc>
        <w:tc>
          <w:tcPr>
            <w:tcW w:w="993" w:type="dxa"/>
            <w:vAlign w:val="center"/>
          </w:tcPr>
          <w:p w:rsidR="007C2E64" w:rsidRPr="006C48C8" w:rsidRDefault="007C2E64" w:rsidP="00C660FF">
            <w:pPr>
              <w:spacing w:line="216" w:lineRule="auto"/>
              <w:jc w:val="center"/>
              <w:rPr>
                <w:rFonts w:ascii="Simplified Arabic" w:hAnsi="Simplified Arabic" w:cs="Simplified Arabic"/>
                <w:color w:val="333399"/>
                <w:sz w:val="24"/>
                <w:szCs w:val="24"/>
                <w:lang w:bidi="ar-EG"/>
              </w:rPr>
            </w:pPr>
            <w:r w:rsidRPr="006C48C8">
              <w:rPr>
                <w:rFonts w:ascii="Simplified Arabic" w:hAnsi="Simplified Arabic" w:cs="Simplified Arabic"/>
                <w:color w:val="333399"/>
                <w:sz w:val="24"/>
                <w:szCs w:val="24"/>
                <w:rtl/>
                <w:lang w:bidi="ar-EG"/>
              </w:rPr>
              <w:t>2</w:t>
            </w:r>
          </w:p>
        </w:tc>
      </w:tr>
      <w:tr w:rsidR="007C2E64" w:rsidRPr="00AE68BE" w:rsidTr="00C660FF">
        <w:tc>
          <w:tcPr>
            <w:tcW w:w="6819" w:type="dxa"/>
          </w:tcPr>
          <w:p w:rsidR="007C2E64" w:rsidRPr="00705BD5" w:rsidRDefault="007C2E64" w:rsidP="00705BD5">
            <w:pPr>
              <w:pStyle w:val="a4"/>
              <w:spacing w:line="216" w:lineRule="auto"/>
              <w:jc w:val="both"/>
              <w:rPr>
                <w:rFonts w:ascii="Simplified Arabic" w:hAnsi="Simplified Arabic" w:cs="Simplified Arabic"/>
                <w:bCs/>
                <w:sz w:val="24"/>
                <w:szCs w:val="24"/>
                <w:u w:val="single"/>
              </w:rPr>
            </w:pPr>
            <w:r w:rsidRPr="00705BD5">
              <w:rPr>
                <w:rFonts w:ascii="Simplified Arabic" w:hAnsi="Simplified Arabic" w:cs="Simplified Arabic" w:hint="cs"/>
                <w:bCs/>
                <w:sz w:val="24"/>
                <w:szCs w:val="24"/>
                <w:u w:val="single"/>
                <w:rtl/>
              </w:rPr>
              <w:t>العمليات الأساسية فى الإدارة :</w:t>
            </w:r>
          </w:p>
          <w:p w:rsidR="007C2E64" w:rsidRPr="006C48C8" w:rsidRDefault="007C2E64" w:rsidP="00C660FF">
            <w:pPr>
              <w:pStyle w:val="a4"/>
              <w:numPr>
                <w:ilvl w:val="0"/>
                <w:numId w:val="23"/>
              </w:numPr>
              <w:spacing w:line="216" w:lineRule="auto"/>
              <w:jc w:val="both"/>
              <w:rPr>
                <w:rFonts w:ascii="Simplified Arabic" w:hAnsi="Simplified Arabic" w:cs="Simplified Arabic"/>
                <w:bCs/>
                <w:sz w:val="24"/>
                <w:szCs w:val="24"/>
              </w:rPr>
            </w:pP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التخطيط: التعاريف، الأهمية،</w:t>
            </w:r>
            <w:r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 xml:space="preserve"> </w:t>
            </w: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عناصر</w:t>
            </w:r>
            <w:r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 xml:space="preserve"> </w:t>
            </w: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التخطيط</w:t>
            </w:r>
            <w:r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 xml:space="preserve"> </w:t>
            </w: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، المقومات والمبادئ الأساسية للتخطيط</w:t>
            </w:r>
            <w:r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 xml:space="preserve"> </w:t>
            </w: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، مراحل التخطيط، أنواع التخطيط</w:t>
            </w:r>
            <w:r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 xml:space="preserve"> </w:t>
            </w: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التربوي ، أهمية التخطيط التربوي</w:t>
            </w:r>
            <w:r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>، صعوبات التخطيط التربوى ، التخطيط داخل المدرسة ، بناء الخطة المدرسية السنوية .</w:t>
            </w:r>
          </w:p>
          <w:p w:rsidR="007C2E64" w:rsidRPr="006C48C8" w:rsidRDefault="007C2E64" w:rsidP="00C660FF">
            <w:pPr>
              <w:pStyle w:val="a4"/>
              <w:numPr>
                <w:ilvl w:val="0"/>
                <w:numId w:val="23"/>
              </w:numPr>
              <w:spacing w:line="216" w:lineRule="auto"/>
              <w:rPr>
                <w:rFonts w:ascii="Simplified Arabic" w:hAnsi="Simplified Arabic" w:cs="Simplified Arabic"/>
                <w:bCs/>
                <w:sz w:val="24"/>
                <w:szCs w:val="24"/>
              </w:rPr>
            </w:pP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 xml:space="preserve">التنظيم: التعاريف، الأهمية، </w:t>
            </w:r>
            <w:r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>أ</w:t>
            </w: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نواع التنظيمات، تطبيقات على التنظيم المدرسي</w:t>
            </w:r>
            <w:r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 xml:space="preserve"> </w:t>
            </w:r>
          </w:p>
          <w:p w:rsidR="007C2E64" w:rsidRPr="006C48C8" w:rsidRDefault="007C2E64" w:rsidP="00C660FF">
            <w:pPr>
              <w:pStyle w:val="a4"/>
              <w:numPr>
                <w:ilvl w:val="0"/>
                <w:numId w:val="23"/>
              </w:numPr>
              <w:spacing w:line="216" w:lineRule="auto"/>
              <w:jc w:val="both"/>
              <w:rPr>
                <w:rFonts w:ascii="Simplified Arabic" w:hAnsi="Simplified Arabic" w:cs="Simplified Arabic"/>
                <w:bCs/>
                <w:sz w:val="24"/>
                <w:szCs w:val="24"/>
              </w:rPr>
            </w:pP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التوجيه: التعاريف، العناصر، المبادئ، الأدوات.</w:t>
            </w:r>
          </w:p>
          <w:p w:rsidR="007C2E64" w:rsidRPr="006C48C8" w:rsidRDefault="007C2E64" w:rsidP="00C660FF">
            <w:pPr>
              <w:pStyle w:val="a4"/>
              <w:numPr>
                <w:ilvl w:val="0"/>
                <w:numId w:val="23"/>
              </w:numPr>
              <w:spacing w:line="216" w:lineRule="auto"/>
              <w:jc w:val="both"/>
              <w:rPr>
                <w:rFonts w:ascii="Simplified Arabic" w:hAnsi="Simplified Arabic" w:cs="Simplified Arabic"/>
                <w:bCs/>
                <w:sz w:val="24"/>
                <w:szCs w:val="24"/>
              </w:rPr>
            </w:pP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 xml:space="preserve"> الرقابة: التعاريف، أهداف</w:t>
            </w:r>
            <w:r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 xml:space="preserve"> </w:t>
            </w: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 xml:space="preserve">الرقابة، مجالات الرقابة لمدير المدرسة </w:t>
            </w:r>
            <w:r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>.</w:t>
            </w:r>
          </w:p>
          <w:p w:rsidR="007C2E64" w:rsidRPr="006C48C8" w:rsidRDefault="007C2E64" w:rsidP="00C660FF">
            <w:pPr>
              <w:pStyle w:val="a4"/>
              <w:numPr>
                <w:ilvl w:val="0"/>
                <w:numId w:val="23"/>
              </w:numPr>
              <w:spacing w:line="216" w:lineRule="auto"/>
              <w:jc w:val="both"/>
              <w:rPr>
                <w:rFonts w:ascii="Simplified Arabic" w:hAnsi="Simplified Arabic" w:cs="Simplified Arabic"/>
                <w:bCs/>
                <w:sz w:val="24"/>
                <w:szCs w:val="24"/>
              </w:rPr>
            </w:pP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التقويم: التعاريف، الأهداف، أسس التقويم التربوي، مجالات التقويم التربوي، تقويم الإدارة المدرسية</w:t>
            </w:r>
            <w:r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 xml:space="preserve"> </w:t>
            </w: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 xml:space="preserve">. </w:t>
            </w:r>
          </w:p>
        </w:tc>
        <w:tc>
          <w:tcPr>
            <w:tcW w:w="992" w:type="dxa"/>
            <w:vAlign w:val="center"/>
          </w:tcPr>
          <w:p w:rsidR="007C2E64" w:rsidRPr="006C48C8" w:rsidRDefault="007C2E64" w:rsidP="00C660FF">
            <w:pPr>
              <w:spacing w:line="216" w:lineRule="auto"/>
              <w:jc w:val="center"/>
              <w:rPr>
                <w:rFonts w:ascii="Simplified Arabic" w:hAnsi="Simplified Arabic" w:cs="Simplified Arabic"/>
                <w:color w:val="333399"/>
                <w:sz w:val="24"/>
                <w:szCs w:val="24"/>
                <w:lang w:bidi="ar-EG"/>
              </w:rPr>
            </w:pPr>
            <w:r w:rsidRPr="006C48C8">
              <w:rPr>
                <w:rFonts w:ascii="Simplified Arabic" w:hAnsi="Simplified Arabic" w:cs="Simplified Arabic"/>
                <w:color w:val="333399"/>
                <w:sz w:val="24"/>
                <w:szCs w:val="24"/>
                <w:rtl/>
                <w:lang w:bidi="ar-EG"/>
              </w:rPr>
              <w:t>2</w:t>
            </w:r>
          </w:p>
        </w:tc>
        <w:tc>
          <w:tcPr>
            <w:tcW w:w="993" w:type="dxa"/>
            <w:vAlign w:val="center"/>
          </w:tcPr>
          <w:p w:rsidR="007C2E64" w:rsidRPr="006C48C8" w:rsidRDefault="007C2E64" w:rsidP="00C660FF">
            <w:pPr>
              <w:spacing w:line="216" w:lineRule="auto"/>
              <w:jc w:val="center"/>
              <w:rPr>
                <w:rFonts w:ascii="Simplified Arabic" w:hAnsi="Simplified Arabic" w:cs="Simplified Arabic"/>
                <w:color w:val="333399"/>
                <w:sz w:val="24"/>
                <w:szCs w:val="24"/>
                <w:lang w:bidi="ar-EG"/>
              </w:rPr>
            </w:pPr>
            <w:r w:rsidRPr="006C48C8">
              <w:rPr>
                <w:rFonts w:ascii="Simplified Arabic" w:hAnsi="Simplified Arabic" w:cs="Simplified Arabic"/>
                <w:color w:val="333399"/>
                <w:sz w:val="24"/>
                <w:szCs w:val="24"/>
                <w:rtl/>
                <w:lang w:bidi="ar-EG"/>
              </w:rPr>
              <w:t>4</w:t>
            </w:r>
          </w:p>
        </w:tc>
      </w:tr>
      <w:tr w:rsidR="007C2E64" w:rsidRPr="00AE68BE" w:rsidTr="00C660FF">
        <w:tc>
          <w:tcPr>
            <w:tcW w:w="6819" w:type="dxa"/>
          </w:tcPr>
          <w:p w:rsidR="007C2E64" w:rsidRPr="006C48C8" w:rsidRDefault="007C2E64" w:rsidP="00C660FF">
            <w:pPr>
              <w:pStyle w:val="a4"/>
              <w:numPr>
                <w:ilvl w:val="0"/>
                <w:numId w:val="25"/>
              </w:numPr>
              <w:spacing w:line="216" w:lineRule="auto"/>
              <w:rPr>
                <w:rFonts w:ascii="Simplified Arabic" w:hAnsi="Simplified Arabic" w:cs="Simplified Arabic"/>
                <w:bCs/>
                <w:sz w:val="24"/>
                <w:szCs w:val="24"/>
              </w:rPr>
            </w:pP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 xml:space="preserve">الاشراف التربوى :التعاريف، الأهداف، المبادئ، المهام، الأنواع، كفايات المشرف التربوي ومهاراته. </w:t>
            </w:r>
          </w:p>
          <w:p w:rsidR="007C2E64" w:rsidRPr="00A50285" w:rsidRDefault="007C2E64" w:rsidP="00C660FF">
            <w:pPr>
              <w:pStyle w:val="a4"/>
              <w:numPr>
                <w:ilvl w:val="0"/>
                <w:numId w:val="25"/>
              </w:numPr>
              <w:spacing w:line="216" w:lineRule="auto"/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</w:pPr>
            <w:r w:rsidRPr="00A50285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اتجاهات حديثة في الإشراف التربوي، أساليب الإشراف التربوي، الدور الإشرافي</w:t>
            </w:r>
            <w:r w:rsidRPr="00A50285"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 xml:space="preserve"> </w:t>
            </w:r>
            <w:r w:rsidRPr="00A50285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لمدير المدرسة.</w:t>
            </w:r>
          </w:p>
          <w:p w:rsidR="007C2E64" w:rsidRPr="006C48C8" w:rsidRDefault="007C2E64" w:rsidP="00C660FF">
            <w:pPr>
              <w:pStyle w:val="a4"/>
              <w:numPr>
                <w:ilvl w:val="0"/>
                <w:numId w:val="25"/>
              </w:numPr>
              <w:spacing w:line="216" w:lineRule="auto"/>
              <w:rPr>
                <w:rFonts w:ascii="Simplified Arabic" w:hAnsi="Simplified Arabic" w:cs="Simplified Arabic"/>
                <w:bCs/>
                <w:sz w:val="24"/>
                <w:szCs w:val="24"/>
              </w:rPr>
            </w:pP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علاقة المدير بالمشرف والمعلم، والصعوبات التي تواجهه كمشرف مقيم.</w:t>
            </w:r>
          </w:p>
          <w:p w:rsidR="007C2E64" w:rsidRPr="006C48C8" w:rsidRDefault="007C2E64" w:rsidP="00C660FF">
            <w:pPr>
              <w:pStyle w:val="a4"/>
              <w:numPr>
                <w:ilvl w:val="0"/>
                <w:numId w:val="25"/>
              </w:numPr>
              <w:spacing w:line="216" w:lineRule="auto"/>
              <w:rPr>
                <w:rFonts w:ascii="Simplified Arabic" w:hAnsi="Simplified Arabic" w:cs="Simplified Arabic"/>
                <w:bCs/>
                <w:sz w:val="24"/>
                <w:szCs w:val="24"/>
              </w:rPr>
            </w:pP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تقييم عملية الإشراف التربوي.</w:t>
            </w:r>
          </w:p>
          <w:p w:rsidR="007C2E64" w:rsidRPr="006C48C8" w:rsidRDefault="007C2E64" w:rsidP="00C660FF">
            <w:pPr>
              <w:pStyle w:val="a4"/>
              <w:numPr>
                <w:ilvl w:val="0"/>
                <w:numId w:val="25"/>
              </w:numPr>
              <w:spacing w:line="216" w:lineRule="auto"/>
              <w:rPr>
                <w:rFonts w:ascii="Simplified Arabic" w:hAnsi="Simplified Arabic" w:cs="Simplified Arabic"/>
                <w:bCs/>
                <w:sz w:val="24"/>
                <w:szCs w:val="24"/>
              </w:rPr>
            </w:pP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صعوبات وتحديات (الإدارة المدرسية- الإشراف التربوي) في القرن الحادي والعشرين.</w:t>
            </w:r>
          </w:p>
          <w:p w:rsidR="007C2E64" w:rsidRPr="006C48C8" w:rsidRDefault="007C2E64" w:rsidP="00C660FF">
            <w:pPr>
              <w:pStyle w:val="a4"/>
              <w:numPr>
                <w:ilvl w:val="0"/>
                <w:numId w:val="25"/>
              </w:numPr>
              <w:spacing w:line="216" w:lineRule="auto"/>
              <w:rPr>
                <w:rFonts w:ascii="Simplified Arabic" w:hAnsi="Simplified Arabic" w:cs="Simplified Arabic"/>
                <w:bCs/>
                <w:sz w:val="24"/>
                <w:szCs w:val="24"/>
              </w:rPr>
            </w:pP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الرؤية المستقبلية للإدارة المدرسية، الرؤية المستقبلية للإشراف التربوي.</w:t>
            </w:r>
          </w:p>
        </w:tc>
        <w:tc>
          <w:tcPr>
            <w:tcW w:w="992" w:type="dxa"/>
            <w:vAlign w:val="center"/>
          </w:tcPr>
          <w:p w:rsidR="007C2E64" w:rsidRPr="006C48C8" w:rsidRDefault="007C2E64" w:rsidP="00C660FF">
            <w:pPr>
              <w:spacing w:line="216" w:lineRule="auto"/>
              <w:jc w:val="center"/>
              <w:rPr>
                <w:rFonts w:ascii="Simplified Arabic" w:hAnsi="Simplified Arabic" w:cs="Simplified Arabic"/>
                <w:color w:val="333399"/>
                <w:sz w:val="24"/>
                <w:szCs w:val="24"/>
                <w:lang w:bidi="ar-EG"/>
              </w:rPr>
            </w:pPr>
            <w:r w:rsidRPr="006C48C8">
              <w:rPr>
                <w:rFonts w:ascii="Simplified Arabic" w:hAnsi="Simplified Arabic" w:cs="Simplified Arabic"/>
                <w:color w:val="333399"/>
                <w:sz w:val="24"/>
                <w:szCs w:val="24"/>
                <w:rtl/>
                <w:lang w:bidi="ar-EG"/>
              </w:rPr>
              <w:t>2</w:t>
            </w:r>
          </w:p>
        </w:tc>
        <w:tc>
          <w:tcPr>
            <w:tcW w:w="993" w:type="dxa"/>
            <w:vAlign w:val="center"/>
          </w:tcPr>
          <w:p w:rsidR="007C2E64" w:rsidRPr="006C48C8" w:rsidRDefault="007C2E64" w:rsidP="00C660FF">
            <w:pPr>
              <w:spacing w:line="216" w:lineRule="auto"/>
              <w:jc w:val="center"/>
              <w:rPr>
                <w:rFonts w:ascii="Simplified Arabic" w:hAnsi="Simplified Arabic" w:cs="Simplified Arabic"/>
                <w:color w:val="333399"/>
                <w:sz w:val="24"/>
                <w:szCs w:val="24"/>
                <w:lang w:bidi="ar-EG"/>
              </w:rPr>
            </w:pPr>
            <w:r w:rsidRPr="006C48C8">
              <w:rPr>
                <w:rFonts w:ascii="Simplified Arabic" w:hAnsi="Simplified Arabic" w:cs="Simplified Arabic"/>
                <w:color w:val="333399"/>
                <w:sz w:val="24"/>
                <w:szCs w:val="24"/>
                <w:rtl/>
                <w:lang w:bidi="ar-EG"/>
              </w:rPr>
              <w:t>4</w:t>
            </w:r>
          </w:p>
        </w:tc>
      </w:tr>
      <w:tr w:rsidR="007C2E64" w:rsidRPr="00AE68BE" w:rsidTr="00C660FF">
        <w:tc>
          <w:tcPr>
            <w:tcW w:w="6819" w:type="dxa"/>
          </w:tcPr>
          <w:p w:rsidR="007C2E64" w:rsidRPr="006C48C8" w:rsidRDefault="007C2E64" w:rsidP="00C660FF">
            <w:pPr>
              <w:spacing w:line="216" w:lineRule="auto"/>
              <w:rPr>
                <w:rFonts w:ascii="Simplified Arabic" w:hAnsi="Simplified Arabic" w:cs="Simplified Arabic"/>
                <w:bCs/>
                <w:sz w:val="24"/>
                <w:szCs w:val="24"/>
              </w:rPr>
            </w:pP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تجارب عربية وأجنبية في مجال الإشراف التربوي : نشأته وتطوره وموقعه في النظام التعليمي .</w:t>
            </w:r>
          </w:p>
        </w:tc>
        <w:tc>
          <w:tcPr>
            <w:tcW w:w="992" w:type="dxa"/>
            <w:vAlign w:val="center"/>
          </w:tcPr>
          <w:p w:rsidR="007C2E64" w:rsidRPr="006C48C8" w:rsidRDefault="007C2E64" w:rsidP="00C660FF">
            <w:pPr>
              <w:spacing w:line="216" w:lineRule="auto"/>
              <w:jc w:val="center"/>
              <w:rPr>
                <w:rFonts w:ascii="Simplified Arabic" w:hAnsi="Simplified Arabic" w:cs="Simplified Arabic"/>
                <w:color w:val="333399"/>
                <w:sz w:val="24"/>
                <w:szCs w:val="24"/>
                <w:lang w:bidi="ar-EG"/>
              </w:rPr>
            </w:pPr>
            <w:r w:rsidRPr="006C48C8">
              <w:rPr>
                <w:rFonts w:ascii="Simplified Arabic" w:hAnsi="Simplified Arabic" w:cs="Simplified Arabic"/>
                <w:color w:val="333399"/>
                <w:sz w:val="24"/>
                <w:szCs w:val="24"/>
                <w:rtl/>
                <w:lang w:bidi="ar-EG"/>
              </w:rPr>
              <w:t>2</w:t>
            </w:r>
          </w:p>
        </w:tc>
        <w:tc>
          <w:tcPr>
            <w:tcW w:w="993" w:type="dxa"/>
            <w:vAlign w:val="center"/>
          </w:tcPr>
          <w:p w:rsidR="007C2E64" w:rsidRPr="006C48C8" w:rsidRDefault="007C2E64" w:rsidP="00C660FF">
            <w:pPr>
              <w:spacing w:line="216" w:lineRule="auto"/>
              <w:jc w:val="center"/>
              <w:rPr>
                <w:rFonts w:ascii="Simplified Arabic" w:hAnsi="Simplified Arabic" w:cs="Simplified Arabic"/>
                <w:color w:val="333399"/>
                <w:sz w:val="24"/>
                <w:szCs w:val="24"/>
                <w:lang w:bidi="ar-EG"/>
              </w:rPr>
            </w:pPr>
            <w:r w:rsidRPr="006C48C8">
              <w:rPr>
                <w:rFonts w:ascii="Simplified Arabic" w:hAnsi="Simplified Arabic" w:cs="Simplified Arabic"/>
                <w:color w:val="333399"/>
                <w:sz w:val="24"/>
                <w:szCs w:val="24"/>
                <w:rtl/>
                <w:lang w:bidi="ar-EG"/>
              </w:rPr>
              <w:t>4</w:t>
            </w:r>
          </w:p>
        </w:tc>
      </w:tr>
      <w:tr w:rsidR="007C2E64" w:rsidRPr="00AE68BE" w:rsidTr="00C660FF">
        <w:tc>
          <w:tcPr>
            <w:tcW w:w="6819" w:type="dxa"/>
          </w:tcPr>
          <w:p w:rsidR="007C2E64" w:rsidRPr="006C48C8" w:rsidRDefault="007C2E64" w:rsidP="00C660FF">
            <w:pPr>
              <w:spacing w:line="216" w:lineRule="auto"/>
              <w:rPr>
                <w:rFonts w:ascii="Simplified Arabic" w:hAnsi="Simplified Arabic" w:cs="Simplified Arabic"/>
                <w:bCs/>
                <w:sz w:val="24"/>
                <w:szCs w:val="24"/>
              </w:rPr>
            </w:pP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واقع الإشراف التربوي في المملكة العربية السعودية :</w:t>
            </w:r>
            <w:r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 xml:space="preserve"> </w:t>
            </w: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 xml:space="preserve">نشأته وتطوره وأهدافه </w:t>
            </w:r>
            <w:r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 xml:space="preserve">، مهام الإدارة العامة للاشراف التربوى </w:t>
            </w:r>
            <w:r w:rsidRPr="006C48C8"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92" w:type="dxa"/>
            <w:vAlign w:val="center"/>
          </w:tcPr>
          <w:p w:rsidR="007C2E64" w:rsidRPr="006C48C8" w:rsidRDefault="007C2E64" w:rsidP="00C660FF">
            <w:pPr>
              <w:spacing w:line="216" w:lineRule="auto"/>
              <w:jc w:val="center"/>
              <w:rPr>
                <w:rFonts w:ascii="Simplified Arabic" w:hAnsi="Simplified Arabic" w:cs="Simplified Arabic"/>
                <w:color w:val="333399"/>
                <w:sz w:val="24"/>
                <w:szCs w:val="24"/>
                <w:rtl/>
                <w:lang w:bidi="ar-EG"/>
              </w:rPr>
            </w:pPr>
            <w:r w:rsidRPr="006C48C8">
              <w:rPr>
                <w:rFonts w:ascii="Simplified Arabic" w:hAnsi="Simplified Arabic" w:cs="Simplified Arabic"/>
                <w:color w:val="333399"/>
                <w:sz w:val="24"/>
                <w:szCs w:val="24"/>
                <w:rtl/>
                <w:lang w:bidi="ar-EG"/>
              </w:rPr>
              <w:t>2</w:t>
            </w:r>
          </w:p>
        </w:tc>
        <w:tc>
          <w:tcPr>
            <w:tcW w:w="993" w:type="dxa"/>
            <w:vAlign w:val="center"/>
          </w:tcPr>
          <w:p w:rsidR="007C2E64" w:rsidRPr="006C48C8" w:rsidRDefault="007C2E64" w:rsidP="00C660FF">
            <w:pPr>
              <w:spacing w:line="216" w:lineRule="auto"/>
              <w:jc w:val="center"/>
              <w:rPr>
                <w:rFonts w:ascii="Simplified Arabic" w:hAnsi="Simplified Arabic" w:cs="Simplified Arabic"/>
                <w:color w:val="333399"/>
                <w:sz w:val="24"/>
                <w:szCs w:val="24"/>
                <w:rtl/>
                <w:lang w:bidi="ar-EG"/>
              </w:rPr>
            </w:pPr>
            <w:r w:rsidRPr="006C48C8">
              <w:rPr>
                <w:rFonts w:ascii="Simplified Arabic" w:hAnsi="Simplified Arabic" w:cs="Simplified Arabic"/>
                <w:color w:val="333399"/>
                <w:sz w:val="24"/>
                <w:szCs w:val="24"/>
                <w:rtl/>
                <w:lang w:bidi="ar-EG"/>
              </w:rPr>
              <w:t>4</w:t>
            </w:r>
          </w:p>
        </w:tc>
      </w:tr>
    </w:tbl>
    <w:p w:rsidR="007C2E64" w:rsidRDefault="007C2E64" w:rsidP="00AE68BE">
      <w:pPr>
        <w:rPr>
          <w:rtl/>
          <w:lang w:val="en-AU"/>
        </w:rPr>
      </w:pPr>
    </w:p>
    <w:tbl>
      <w:tblPr>
        <w:bidiVisual/>
        <w:tblW w:w="87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59"/>
        <w:gridCol w:w="1621"/>
        <w:gridCol w:w="1530"/>
        <w:gridCol w:w="1710"/>
        <w:gridCol w:w="1980"/>
      </w:tblGrid>
      <w:tr w:rsidR="00FC0A9B" w:rsidTr="00B41120">
        <w:trPr>
          <w:trHeight w:val="647"/>
        </w:trPr>
        <w:tc>
          <w:tcPr>
            <w:tcW w:w="8700" w:type="dxa"/>
            <w:gridSpan w:val="5"/>
          </w:tcPr>
          <w:p w:rsidR="00FC0A9B" w:rsidRDefault="00FC0A9B" w:rsidP="00B41120">
            <w:pPr>
              <w:pStyle w:val="7"/>
              <w:bidi/>
              <w:spacing w:after="120" w:line="276" w:lineRule="auto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lastRenderedPageBreak/>
              <w:t xml:space="preserve">2-مكونات المقرر الدراسي (إجمالي عدد ساعات التدريس لكل فصل دراسي): </w:t>
            </w:r>
            <w:r>
              <w:rPr>
                <w:rFonts w:ascii="Arial" w:hAnsi="Arial" w:cs="AL-Mohanad"/>
                <w:bCs/>
                <w:sz w:val="28"/>
                <w:szCs w:val="28"/>
              </w:rPr>
              <w:tab/>
            </w:r>
            <w:r>
              <w:rPr>
                <w:rFonts w:ascii="Arial" w:hAnsi="Arial" w:cs="AL-Mohanad"/>
                <w:bCs/>
                <w:sz w:val="28"/>
                <w:szCs w:val="28"/>
              </w:rPr>
              <w:tab/>
            </w:r>
          </w:p>
        </w:tc>
      </w:tr>
      <w:tr w:rsidR="00FC0A9B" w:rsidTr="00B41120">
        <w:trPr>
          <w:trHeight w:val="1043"/>
        </w:trPr>
        <w:tc>
          <w:tcPr>
            <w:tcW w:w="1859" w:type="dxa"/>
          </w:tcPr>
          <w:p w:rsidR="00FC0A9B" w:rsidRPr="008A2F49" w:rsidRDefault="00FC0A9B" w:rsidP="00B41120">
            <w:pPr>
              <w:pStyle w:val="7"/>
              <w:bidi/>
              <w:spacing w:after="120" w:line="276" w:lineRule="auto"/>
              <w:jc w:val="center"/>
              <w:rPr>
                <w:rFonts w:ascii="Arial" w:hAnsi="Arial" w:cs="AL-Mohanad"/>
                <w:bCs/>
                <w:color w:val="333399"/>
                <w:rtl/>
              </w:rPr>
            </w:pPr>
            <w:r w:rsidRPr="008A2F49">
              <w:rPr>
                <w:rFonts w:ascii="Arial" w:hAnsi="Arial" w:cs="AL-Mohanad"/>
                <w:bCs/>
                <w:color w:val="333399"/>
                <w:rtl/>
              </w:rPr>
              <w:t>المحاضرة:</w:t>
            </w:r>
          </w:p>
          <w:p w:rsidR="00FC0A9B" w:rsidRPr="008A2F49" w:rsidRDefault="00FC0A9B" w:rsidP="00B41120">
            <w:pPr>
              <w:rPr>
                <w:color w:val="333399"/>
                <w:lang w:val="en-AU"/>
              </w:rPr>
            </w:pPr>
            <w:r>
              <w:rPr>
                <w:rFonts w:hint="cs"/>
                <w:color w:val="333399"/>
                <w:rtl/>
                <w:lang w:val="en-AU"/>
              </w:rPr>
              <w:t>28 ساعة</w:t>
            </w:r>
          </w:p>
        </w:tc>
        <w:tc>
          <w:tcPr>
            <w:tcW w:w="1621" w:type="dxa"/>
          </w:tcPr>
          <w:p w:rsidR="00FC0A9B" w:rsidRPr="008A2F49" w:rsidRDefault="00FC0A9B" w:rsidP="00B41120">
            <w:pPr>
              <w:pStyle w:val="7"/>
              <w:bidi/>
              <w:spacing w:after="120" w:line="276" w:lineRule="auto"/>
              <w:jc w:val="center"/>
              <w:rPr>
                <w:rFonts w:ascii="Arial" w:hAnsi="Arial" w:cs="AL-Mohanad"/>
                <w:bCs/>
                <w:color w:val="333399"/>
                <w:rtl/>
              </w:rPr>
            </w:pPr>
            <w:r w:rsidRPr="008A2F49">
              <w:rPr>
                <w:rFonts w:ascii="Arial" w:hAnsi="Arial" w:cs="AL-Mohanad"/>
                <w:bCs/>
                <w:color w:val="333399"/>
                <w:rtl/>
              </w:rPr>
              <w:t>مادة  الدرس:</w:t>
            </w:r>
          </w:p>
          <w:p w:rsidR="00FC0A9B" w:rsidRPr="008A2F49" w:rsidRDefault="00FC0A9B" w:rsidP="00B41120">
            <w:pPr>
              <w:rPr>
                <w:color w:val="333399"/>
                <w:rtl/>
                <w:lang w:val="en-AU"/>
              </w:rPr>
            </w:pPr>
            <w:r w:rsidRPr="008A2F49">
              <w:rPr>
                <w:rFonts w:hint="cs"/>
                <w:color w:val="333399"/>
                <w:rtl/>
                <w:lang w:val="en-AU"/>
              </w:rPr>
              <w:t>الكتاب</w:t>
            </w:r>
            <w:r w:rsidR="00400FFD">
              <w:rPr>
                <w:rFonts w:hint="cs"/>
                <w:color w:val="333399"/>
                <w:rtl/>
                <w:lang w:val="en-AU"/>
              </w:rPr>
              <w:t xml:space="preserve"> </w:t>
            </w:r>
            <w:r w:rsidRPr="008A2F49">
              <w:rPr>
                <w:rFonts w:hint="cs"/>
                <w:color w:val="333399"/>
                <w:rtl/>
                <w:lang w:val="en-AU"/>
              </w:rPr>
              <w:t>المقرر</w:t>
            </w:r>
          </w:p>
          <w:p w:rsidR="00FC0A9B" w:rsidRPr="008A2F49" w:rsidRDefault="00FC0A9B" w:rsidP="00B41120">
            <w:pPr>
              <w:rPr>
                <w:color w:val="333399"/>
                <w:rtl/>
              </w:rPr>
            </w:pPr>
            <w:r w:rsidRPr="008A2F49">
              <w:rPr>
                <w:color w:val="333399"/>
                <w:rtl/>
                <w:lang w:val="en-AU"/>
              </w:rPr>
              <w:t>(</w:t>
            </w:r>
            <w:r w:rsidRPr="008A2F49">
              <w:rPr>
                <w:color w:val="333399"/>
              </w:rPr>
              <w:t>CD-Rom</w:t>
            </w:r>
            <w:r w:rsidRPr="008A2F49">
              <w:rPr>
                <w:color w:val="333399"/>
                <w:rtl/>
              </w:rPr>
              <w:t>)</w:t>
            </w:r>
          </w:p>
          <w:p w:rsidR="00FC0A9B" w:rsidRPr="008A2F49" w:rsidRDefault="00FC0A9B" w:rsidP="00B41120">
            <w:pPr>
              <w:rPr>
                <w:color w:val="333399"/>
              </w:rPr>
            </w:pPr>
            <w:r w:rsidRPr="008A2F49">
              <w:rPr>
                <w:rFonts w:hint="cs"/>
                <w:color w:val="333399"/>
                <w:rtl/>
              </w:rPr>
              <w:t>التعليم</w:t>
            </w:r>
            <w:r w:rsidR="00400FFD">
              <w:rPr>
                <w:rFonts w:hint="cs"/>
                <w:color w:val="333399"/>
                <w:rtl/>
              </w:rPr>
              <w:t xml:space="preserve"> </w:t>
            </w:r>
            <w:r w:rsidRPr="008A2F49">
              <w:rPr>
                <w:rFonts w:hint="cs"/>
                <w:color w:val="333399"/>
                <w:rtl/>
              </w:rPr>
              <w:t>الالكتروني</w:t>
            </w:r>
          </w:p>
        </w:tc>
        <w:tc>
          <w:tcPr>
            <w:tcW w:w="1530" w:type="dxa"/>
          </w:tcPr>
          <w:p w:rsidR="00FC0A9B" w:rsidRPr="008A2F49" w:rsidRDefault="00FC0A9B" w:rsidP="00B41120">
            <w:pPr>
              <w:pStyle w:val="7"/>
              <w:bidi/>
              <w:spacing w:after="120" w:line="276" w:lineRule="auto"/>
              <w:jc w:val="center"/>
              <w:rPr>
                <w:rFonts w:ascii="Arial" w:hAnsi="Arial" w:cs="AL-Mohanad"/>
                <w:bCs/>
                <w:color w:val="333399"/>
                <w:rtl/>
              </w:rPr>
            </w:pPr>
            <w:r w:rsidRPr="008A2F49">
              <w:rPr>
                <w:rFonts w:ascii="Arial" w:hAnsi="Arial" w:cs="AL-Mohanad"/>
                <w:bCs/>
                <w:color w:val="333399"/>
                <w:rtl/>
              </w:rPr>
              <w:t>المختبر</w:t>
            </w:r>
          </w:p>
          <w:p w:rsidR="00FC0A9B" w:rsidRPr="008A2F49" w:rsidRDefault="00FC0A9B" w:rsidP="00B41120">
            <w:pPr>
              <w:rPr>
                <w:color w:val="333399"/>
                <w:lang w:val="en-AU"/>
              </w:rPr>
            </w:pPr>
          </w:p>
        </w:tc>
        <w:tc>
          <w:tcPr>
            <w:tcW w:w="1710" w:type="dxa"/>
          </w:tcPr>
          <w:p w:rsidR="00FC0A9B" w:rsidRPr="008A2F49" w:rsidRDefault="00FC0A9B" w:rsidP="00B41120">
            <w:pPr>
              <w:pStyle w:val="7"/>
              <w:bidi/>
              <w:spacing w:after="120" w:line="276" w:lineRule="auto"/>
              <w:jc w:val="center"/>
              <w:rPr>
                <w:rFonts w:ascii="Arial" w:hAnsi="Arial" w:cs="AL-Mohanad"/>
                <w:bCs/>
                <w:color w:val="333399"/>
                <w:rtl/>
              </w:rPr>
            </w:pPr>
            <w:r w:rsidRPr="008A2F49">
              <w:rPr>
                <w:rFonts w:ascii="Arial" w:hAnsi="Arial" w:cs="AL-Mohanad"/>
                <w:bCs/>
                <w:color w:val="333399"/>
                <w:rtl/>
              </w:rPr>
              <w:t>عملي/ميداني/      تدريبي</w:t>
            </w:r>
          </w:p>
          <w:p w:rsidR="00FC0A9B" w:rsidRPr="008A2F49" w:rsidRDefault="00FC0A9B" w:rsidP="00B41120">
            <w:pPr>
              <w:rPr>
                <w:color w:val="333399"/>
                <w:lang w:val="en-AU"/>
              </w:rPr>
            </w:pPr>
          </w:p>
        </w:tc>
        <w:tc>
          <w:tcPr>
            <w:tcW w:w="1980" w:type="dxa"/>
          </w:tcPr>
          <w:p w:rsidR="00FC0A9B" w:rsidRPr="008A2F49" w:rsidRDefault="00FC0A9B" w:rsidP="00B41120">
            <w:pPr>
              <w:pStyle w:val="7"/>
              <w:bidi/>
              <w:spacing w:after="120" w:line="276" w:lineRule="auto"/>
              <w:jc w:val="center"/>
              <w:rPr>
                <w:rFonts w:ascii="Arial" w:hAnsi="Arial" w:cs="AL-Mohanad"/>
                <w:bCs/>
                <w:color w:val="333399"/>
              </w:rPr>
            </w:pPr>
            <w:r w:rsidRPr="008A2F49">
              <w:rPr>
                <w:rFonts w:ascii="Arial" w:hAnsi="Arial" w:cs="AL-Mohanad"/>
                <w:bCs/>
                <w:color w:val="333399"/>
                <w:rtl/>
              </w:rPr>
              <w:t>أخرى:</w:t>
            </w:r>
          </w:p>
        </w:tc>
      </w:tr>
    </w:tbl>
    <w:p w:rsidR="00FC0A9B" w:rsidRDefault="00FC0A9B" w:rsidP="00AE68BE">
      <w:pPr>
        <w:rPr>
          <w:rtl/>
          <w:lang w:val="en-AU"/>
        </w:rPr>
      </w:pPr>
    </w:p>
    <w:tbl>
      <w:tblPr>
        <w:bidiVisual/>
        <w:tblW w:w="87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00"/>
      </w:tblGrid>
      <w:tr w:rsidR="006B40BF" w:rsidRPr="00064C54" w:rsidTr="00167EC0">
        <w:trPr>
          <w:trHeight w:val="647"/>
        </w:trPr>
        <w:tc>
          <w:tcPr>
            <w:tcW w:w="8700" w:type="dxa"/>
          </w:tcPr>
          <w:p w:rsidR="006B40BF" w:rsidRPr="00064C54" w:rsidRDefault="006B40BF" w:rsidP="00EE2AE0">
            <w:pPr>
              <w:pStyle w:val="7"/>
              <w:bidi/>
              <w:spacing w:after="120" w:line="276" w:lineRule="auto"/>
              <w:jc w:val="both"/>
              <w:rPr>
                <w:rFonts w:ascii="Simplified Arabic" w:hAnsi="Simplified Arabic" w:cs="Simplified Arabic"/>
                <w:bCs/>
                <w:color w:val="333399"/>
                <w:sz w:val="28"/>
                <w:szCs w:val="28"/>
              </w:rPr>
            </w:pPr>
            <w:r w:rsidRPr="00064C54"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 xml:space="preserve">3-ساعات دراسة خاصة إضافية/ساعات التعلم المتوقع أن يستوفيها الطالب أسبوعياً. (ينبغي أن يمثل هذا المتوسط لكل فصل دراسي وليس المطلوب لكل أسبوع): </w:t>
            </w:r>
            <w:r w:rsidR="00B10856" w:rsidRPr="00064C54">
              <w:rPr>
                <w:rFonts w:ascii="Simplified Arabic" w:hAnsi="Simplified Arabic" w:cs="Simplified Arabic"/>
                <w:bCs/>
                <w:color w:val="333399"/>
                <w:sz w:val="28"/>
                <w:szCs w:val="28"/>
                <w:rtl/>
              </w:rPr>
              <w:t>لا يوجد</w:t>
            </w:r>
          </w:p>
        </w:tc>
      </w:tr>
    </w:tbl>
    <w:p w:rsidR="006B40BF" w:rsidRPr="00EE2AE0" w:rsidRDefault="006B40BF" w:rsidP="00503A55">
      <w:pPr>
        <w:rPr>
          <w:rFonts w:ascii="Arial" w:hAnsi="Arial" w:cs="AL-Mohanad"/>
          <w:sz w:val="28"/>
          <w:szCs w:val="28"/>
        </w:rPr>
      </w:pPr>
    </w:p>
    <w:tbl>
      <w:tblPr>
        <w:bidiVisual/>
        <w:tblW w:w="87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8"/>
        <w:gridCol w:w="4996"/>
        <w:gridCol w:w="1484"/>
        <w:gridCol w:w="1210"/>
        <w:gridCol w:w="142"/>
      </w:tblGrid>
      <w:tr w:rsidR="006B40BF" w:rsidRPr="00064C54" w:rsidTr="002A2CAF">
        <w:trPr>
          <w:trHeight w:val="1070"/>
        </w:trPr>
        <w:tc>
          <w:tcPr>
            <w:tcW w:w="8790" w:type="dxa"/>
            <w:gridSpan w:val="5"/>
          </w:tcPr>
          <w:p w:rsidR="006B40BF" w:rsidRPr="00064C54" w:rsidRDefault="006B40BF" w:rsidP="00526D7B">
            <w:pPr>
              <w:pStyle w:val="a3"/>
              <w:tabs>
                <w:tab w:val="left" w:pos="720"/>
              </w:tabs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4-تطوير</w:t>
            </w:r>
            <w:r w:rsidR="00400FFD" w:rsidRPr="00064C5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4C5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مخرجات التعلم للمقرر (بالرجوع إلى مواصفات الخريج والمعايير المرجعية للبرنامج)</w:t>
            </w:r>
          </w:p>
          <w:p w:rsidR="006B40BF" w:rsidRPr="00064C54" w:rsidRDefault="006B40BF" w:rsidP="008E6193">
            <w:pPr>
              <w:pStyle w:val="a3"/>
              <w:numPr>
                <w:ilvl w:val="0"/>
                <w:numId w:val="6"/>
              </w:numPr>
              <w:tabs>
                <w:tab w:val="left" w:pos="720"/>
              </w:tabs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المعرفة </w:t>
            </w:r>
            <w:r w:rsidR="00400FFD" w:rsidRPr="00064C5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: </w:t>
            </w:r>
            <w:r w:rsidRPr="00064C5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يتوقع من الطالب بعد دراسته هذا المقرر إن يكون قادرا على </w:t>
            </w:r>
            <w:r w:rsidR="008E6193" w:rsidRPr="00064C5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أ</w:t>
            </w:r>
            <w:r w:rsidRPr="00064C5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ن:</w:t>
            </w:r>
          </w:p>
        </w:tc>
      </w:tr>
      <w:tr w:rsidR="006B40BF" w:rsidRPr="00064C54" w:rsidTr="002A2CAF">
        <w:trPr>
          <w:trHeight w:val="647"/>
        </w:trPr>
        <w:tc>
          <w:tcPr>
            <w:tcW w:w="8790" w:type="dxa"/>
            <w:gridSpan w:val="5"/>
            <w:shd w:val="clear" w:color="auto" w:fill="CCFFFF"/>
          </w:tcPr>
          <w:p w:rsidR="006B40BF" w:rsidRPr="00064C54" w:rsidRDefault="006B40BF" w:rsidP="00376926">
            <w:pPr>
              <w:pStyle w:val="7"/>
              <w:numPr>
                <w:ilvl w:val="0"/>
                <w:numId w:val="8"/>
              </w:numPr>
              <w:bidi/>
              <w:spacing w:after="120" w:line="276" w:lineRule="auto"/>
              <w:ind w:left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المعارف: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B40BF" w:rsidRPr="00064C54" w:rsidTr="002A2CAF">
        <w:trPr>
          <w:trHeight w:val="647"/>
        </w:trPr>
        <w:tc>
          <w:tcPr>
            <w:tcW w:w="8790" w:type="dxa"/>
            <w:gridSpan w:val="5"/>
          </w:tcPr>
          <w:p w:rsidR="006B40BF" w:rsidRPr="00064C54" w:rsidRDefault="006B40BF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1-توصيف للمعارف المراد اكتسابها:</w:t>
            </w:r>
          </w:p>
          <w:p w:rsidR="00B10856" w:rsidRPr="00064C54" w:rsidRDefault="00B10856" w:rsidP="00B10856">
            <w:pPr>
              <w:pStyle w:val="a3"/>
              <w:numPr>
                <w:ilvl w:val="0"/>
                <w:numId w:val="6"/>
              </w:numPr>
              <w:tabs>
                <w:tab w:val="left" w:pos="720"/>
              </w:tabs>
              <w:jc w:val="both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يتعرف الطالب</w:t>
            </w:r>
            <w:r w:rsidR="00EE2AE0"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 على</w:t>
            </w: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 مبادئ الإدارة العامة بوجه عام والإدارة التربوية والمدرسية والصفية بوجه خاص</w:t>
            </w:r>
            <w:r w:rsidR="00526D7B"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 .</w:t>
            </w:r>
          </w:p>
          <w:p w:rsidR="00B10856" w:rsidRPr="00064C54" w:rsidRDefault="00B10856" w:rsidP="001206AD">
            <w:pPr>
              <w:pStyle w:val="a3"/>
              <w:numPr>
                <w:ilvl w:val="0"/>
                <w:numId w:val="6"/>
              </w:numPr>
              <w:tabs>
                <w:tab w:val="left" w:pos="720"/>
              </w:tabs>
              <w:jc w:val="both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يتعرف على المهام والمسؤوليات والوظائف المتعلقة بالإدارة التربوية والإدارة المدرسية بوجه عام ومدير المدرسة بوجه خاص</w:t>
            </w:r>
            <w:r w:rsidR="001206AD"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 .</w:t>
            </w:r>
          </w:p>
          <w:p w:rsidR="00B10856" w:rsidRPr="00064C54" w:rsidRDefault="00B10856" w:rsidP="00B10856">
            <w:pPr>
              <w:pStyle w:val="a3"/>
              <w:numPr>
                <w:ilvl w:val="0"/>
                <w:numId w:val="6"/>
              </w:numPr>
              <w:tabs>
                <w:tab w:val="left" w:pos="720"/>
              </w:tabs>
              <w:jc w:val="both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يتعرف على المميزات والعيوب في النظام  الإداري المدرسي في النظام التعليمي وإدارته في المملكة العربية السعودية.</w:t>
            </w:r>
          </w:p>
          <w:p w:rsidR="00B10856" w:rsidRPr="00064C54" w:rsidRDefault="00B10856" w:rsidP="00B10856">
            <w:pPr>
              <w:pStyle w:val="a3"/>
              <w:numPr>
                <w:ilvl w:val="0"/>
                <w:numId w:val="6"/>
              </w:numPr>
              <w:tabs>
                <w:tab w:val="left" w:pos="720"/>
              </w:tabs>
              <w:jc w:val="both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يتعرف على الدور المتجدد لمدير المدرسة في المملكة العربية السعودية في عصر الجودة والاعتماد المدرسي.</w:t>
            </w:r>
          </w:p>
          <w:p w:rsidR="00B10856" w:rsidRPr="00064C54" w:rsidRDefault="00B10856" w:rsidP="00B10856">
            <w:pPr>
              <w:pStyle w:val="a3"/>
              <w:numPr>
                <w:ilvl w:val="0"/>
                <w:numId w:val="6"/>
              </w:numPr>
              <w:tabs>
                <w:tab w:val="left" w:pos="720"/>
              </w:tabs>
              <w:jc w:val="both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يتعرف على العوامل المؤثرة في النظام الإداري التربوي بوجه عام وفي المملكة العربية </w:t>
            </w: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lastRenderedPageBreak/>
              <w:t>السعودية بوجه خاص مثل العوامل السياسية والاقتصادية والتربوية..الخ.</w:t>
            </w:r>
          </w:p>
          <w:p w:rsidR="00B10856" w:rsidRPr="00064C54" w:rsidRDefault="00B10856" w:rsidP="001206AD">
            <w:pPr>
              <w:pStyle w:val="a3"/>
              <w:numPr>
                <w:ilvl w:val="0"/>
                <w:numId w:val="6"/>
              </w:numPr>
              <w:tabs>
                <w:tab w:val="left" w:pos="720"/>
              </w:tabs>
              <w:jc w:val="both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يتعرف على الصعوبات والمعوقات التي تواجه الإدارة المدرسية في المملكة.</w:t>
            </w:r>
          </w:p>
          <w:p w:rsidR="00B10856" w:rsidRPr="00064C54" w:rsidRDefault="00B10856" w:rsidP="00EE2AE0">
            <w:pPr>
              <w:pStyle w:val="a3"/>
              <w:numPr>
                <w:ilvl w:val="0"/>
                <w:numId w:val="6"/>
              </w:numPr>
              <w:tabs>
                <w:tab w:val="left" w:pos="720"/>
              </w:tabs>
              <w:jc w:val="both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يتعرف على </w:t>
            </w:r>
            <w:r w:rsidR="00EE2AE0"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أ</w:t>
            </w: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هم القضايا الإدارية التربوية المعاصرة </w:t>
            </w:r>
            <w:r w:rsidR="001206AD"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.</w:t>
            </w:r>
          </w:p>
          <w:p w:rsidR="006B40BF" w:rsidRPr="00064C54" w:rsidRDefault="00B10856" w:rsidP="00B10856">
            <w:pPr>
              <w:pStyle w:val="a3"/>
              <w:numPr>
                <w:ilvl w:val="0"/>
                <w:numId w:val="6"/>
              </w:numPr>
              <w:tabs>
                <w:tab w:val="left" w:pos="720"/>
              </w:tabs>
              <w:jc w:val="both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يعرف طبيعة المشكلات الإدارية المدرسية ويسهم في تقديم الحلول المختلفة لها </w:t>
            </w:r>
            <w:r w:rsidR="0065269C"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.</w:t>
            </w:r>
          </w:p>
          <w:p w:rsidR="00B10856" w:rsidRPr="00064C54" w:rsidRDefault="00167EC0" w:rsidP="00B10856">
            <w:pPr>
              <w:pStyle w:val="a3"/>
              <w:numPr>
                <w:ilvl w:val="0"/>
                <w:numId w:val="6"/>
              </w:numPr>
              <w:tabs>
                <w:tab w:val="left" w:pos="720"/>
              </w:tabs>
              <w:jc w:val="both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يتعرف على مفهوم الإشراف التربوى .</w:t>
            </w:r>
          </w:p>
          <w:p w:rsidR="00167EC0" w:rsidRPr="00064C54" w:rsidRDefault="00167EC0" w:rsidP="00B10856">
            <w:pPr>
              <w:pStyle w:val="a3"/>
              <w:numPr>
                <w:ilvl w:val="0"/>
                <w:numId w:val="6"/>
              </w:numPr>
              <w:tabs>
                <w:tab w:val="left" w:pos="720"/>
              </w:tabs>
              <w:jc w:val="both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يتعرف على مهام المشرف التربوى .</w:t>
            </w:r>
          </w:p>
          <w:p w:rsidR="00DB7175" w:rsidRPr="00064C54" w:rsidRDefault="00DB7175" w:rsidP="00B10856">
            <w:pPr>
              <w:pStyle w:val="a3"/>
              <w:numPr>
                <w:ilvl w:val="0"/>
                <w:numId w:val="6"/>
              </w:numPr>
              <w:tabs>
                <w:tab w:val="left" w:pos="720"/>
              </w:tabs>
              <w:jc w:val="both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يتعرف على بعض التجارب العربية والاجنبية فى الاشراف التربوى .</w:t>
            </w:r>
          </w:p>
          <w:p w:rsidR="00DB7175" w:rsidRPr="00064C54" w:rsidRDefault="00DB7175" w:rsidP="00B10856">
            <w:pPr>
              <w:pStyle w:val="a3"/>
              <w:numPr>
                <w:ilvl w:val="0"/>
                <w:numId w:val="6"/>
              </w:numPr>
              <w:tabs>
                <w:tab w:val="left" w:pos="720"/>
              </w:tabs>
              <w:jc w:val="both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يتعرف على أثر الاتصال الفعال على الإشراف التربوى .</w:t>
            </w:r>
          </w:p>
          <w:p w:rsidR="00DB7175" w:rsidRPr="00064C54" w:rsidRDefault="00DB7175" w:rsidP="00B10856">
            <w:pPr>
              <w:pStyle w:val="a3"/>
              <w:numPr>
                <w:ilvl w:val="0"/>
                <w:numId w:val="6"/>
              </w:numPr>
              <w:tabs>
                <w:tab w:val="left" w:pos="720"/>
              </w:tabs>
              <w:jc w:val="both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يتعرف على واقع الاشراف التربوى </w:t>
            </w:r>
            <w:r w:rsidR="00EE2AE0"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ومشكلاته </w:t>
            </w: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فى المملكة العربية السعودية .</w:t>
            </w:r>
          </w:p>
        </w:tc>
      </w:tr>
      <w:tr w:rsidR="006B40BF" w:rsidRPr="00064C54" w:rsidTr="002A2CAF">
        <w:trPr>
          <w:trHeight w:val="647"/>
        </w:trPr>
        <w:tc>
          <w:tcPr>
            <w:tcW w:w="8790" w:type="dxa"/>
            <w:gridSpan w:val="5"/>
          </w:tcPr>
          <w:p w:rsidR="006B40BF" w:rsidRPr="00064C54" w:rsidRDefault="006B40BF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lastRenderedPageBreak/>
              <w:t xml:space="preserve">2-استراتيجيات التدريس المستخدمة لتنمية تلك المعارف: </w:t>
            </w:r>
          </w:p>
          <w:p w:rsidR="006B40BF" w:rsidRPr="00064C54" w:rsidRDefault="006B40BF">
            <w:pPr>
              <w:pStyle w:val="7"/>
              <w:bidi/>
              <w:spacing w:after="120" w:line="276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rtl/>
              </w:rPr>
              <w:t>المحاضرة – النقاش والحوار – ندوات – العصف الذهني – المواد القرائية الإضافية- الزيارات الميدانية</w:t>
            </w:r>
          </w:p>
        </w:tc>
      </w:tr>
      <w:tr w:rsidR="006B40BF" w:rsidRPr="00064C54" w:rsidTr="002A2CAF">
        <w:trPr>
          <w:trHeight w:val="647"/>
        </w:trPr>
        <w:tc>
          <w:tcPr>
            <w:tcW w:w="8790" w:type="dxa"/>
            <w:gridSpan w:val="5"/>
          </w:tcPr>
          <w:p w:rsidR="006B40BF" w:rsidRPr="00064C54" w:rsidRDefault="006B40BF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3-طرق تقويم المعارف المكتسبة:</w:t>
            </w:r>
          </w:p>
          <w:p w:rsidR="006B40BF" w:rsidRPr="00064C54" w:rsidRDefault="006B40BF" w:rsidP="00376926">
            <w:pPr>
              <w:pStyle w:val="a4"/>
              <w:numPr>
                <w:ilvl w:val="0"/>
                <w:numId w:val="6"/>
              </w:numPr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البحث الفردي والبحث الجماعي.</w:t>
            </w:r>
          </w:p>
          <w:p w:rsidR="006B40BF" w:rsidRPr="00064C54" w:rsidRDefault="006B40BF" w:rsidP="00376926">
            <w:pPr>
              <w:pStyle w:val="a4"/>
              <w:numPr>
                <w:ilvl w:val="0"/>
                <w:numId w:val="6"/>
              </w:numPr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كتابة أوراق عمل.</w:t>
            </w:r>
          </w:p>
          <w:p w:rsidR="006B40BF" w:rsidRPr="00064C54" w:rsidRDefault="006B40BF" w:rsidP="00376926">
            <w:pPr>
              <w:pStyle w:val="a4"/>
              <w:numPr>
                <w:ilvl w:val="0"/>
                <w:numId w:val="6"/>
              </w:numPr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حلقات نقاش.</w:t>
            </w:r>
          </w:p>
          <w:p w:rsidR="006B40BF" w:rsidRPr="00064C54" w:rsidRDefault="006B40BF" w:rsidP="00376926">
            <w:pPr>
              <w:pStyle w:val="a4"/>
              <w:numPr>
                <w:ilvl w:val="0"/>
                <w:numId w:val="6"/>
              </w:numPr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اختبارات تحصيلية.</w:t>
            </w:r>
          </w:p>
          <w:p w:rsidR="006B40BF" w:rsidRPr="00064C54" w:rsidRDefault="006B40BF" w:rsidP="00376926">
            <w:pPr>
              <w:pStyle w:val="a4"/>
              <w:numPr>
                <w:ilvl w:val="0"/>
                <w:numId w:val="6"/>
              </w:num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إعداد عروض عملية.</w:t>
            </w:r>
          </w:p>
          <w:p w:rsidR="009647D8" w:rsidRPr="00064C54" w:rsidRDefault="009647D8" w:rsidP="00376926">
            <w:pPr>
              <w:pStyle w:val="a4"/>
              <w:numPr>
                <w:ilvl w:val="0"/>
                <w:numId w:val="6"/>
              </w:num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تقديم تقارير.</w:t>
            </w:r>
          </w:p>
        </w:tc>
      </w:tr>
      <w:tr w:rsidR="006B40BF" w:rsidRPr="00064C54" w:rsidTr="002A2CAF">
        <w:trPr>
          <w:trHeight w:val="647"/>
        </w:trPr>
        <w:tc>
          <w:tcPr>
            <w:tcW w:w="8790" w:type="dxa"/>
            <w:gridSpan w:val="5"/>
            <w:shd w:val="clear" w:color="auto" w:fill="CCFFFF"/>
          </w:tcPr>
          <w:p w:rsidR="006B40BF" w:rsidRPr="00064C54" w:rsidRDefault="006B40BF" w:rsidP="00376926">
            <w:pPr>
              <w:pStyle w:val="7"/>
              <w:numPr>
                <w:ilvl w:val="0"/>
                <w:numId w:val="8"/>
              </w:numPr>
              <w:bidi/>
              <w:spacing w:after="120" w:line="276" w:lineRule="auto"/>
              <w:ind w:left="796" w:hanging="796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المهارات الإدراكية: </w:t>
            </w:r>
          </w:p>
        </w:tc>
      </w:tr>
      <w:tr w:rsidR="006B40BF" w:rsidRPr="00064C54" w:rsidTr="002A2CAF">
        <w:trPr>
          <w:trHeight w:val="647"/>
        </w:trPr>
        <w:tc>
          <w:tcPr>
            <w:tcW w:w="8790" w:type="dxa"/>
            <w:gridSpan w:val="5"/>
          </w:tcPr>
          <w:p w:rsidR="006B40BF" w:rsidRPr="00064C54" w:rsidRDefault="006B40BF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lastRenderedPageBreak/>
              <w:t xml:space="preserve">1-توصيف للمهارات الإدراكية المراد تنميتها: </w:t>
            </w:r>
          </w:p>
          <w:p w:rsidR="00B10856" w:rsidRPr="00064C54" w:rsidRDefault="00B10856" w:rsidP="00FA6AA2">
            <w:pPr>
              <w:spacing w:after="0" w:line="240" w:lineRule="auto"/>
              <w:jc w:val="both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-</w:t>
            </w: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يدرك واقع الإدارة المدرسية وتطورها أن يفهم الطالب المفاهيم و المصطلحات المتعلقة بالإدارة التعليمية والإدارة المدرسية.</w:t>
            </w:r>
          </w:p>
          <w:p w:rsidR="00B10856" w:rsidRPr="00064C54" w:rsidRDefault="00B10856" w:rsidP="008E6193">
            <w:pPr>
              <w:spacing w:after="0" w:line="240" w:lineRule="auto"/>
              <w:jc w:val="both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-</w:t>
            </w:r>
            <w:r w:rsidR="008E6193"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يدرك</w:t>
            </w: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 الطالب الأساليب والاتجاهات الحديثة في مجال الإدارة المدرسية.</w:t>
            </w:r>
          </w:p>
          <w:p w:rsidR="008A6DA9" w:rsidRPr="00064C54" w:rsidRDefault="00B10856" w:rsidP="008E6193">
            <w:pPr>
              <w:jc w:val="both"/>
              <w:rPr>
                <w:rFonts w:ascii="Simplified Arabic" w:hAnsi="Simplified Arabic" w:cs="Simplified Arabic"/>
                <w:b/>
                <w:bCs/>
                <w:color w:val="333399"/>
                <w:sz w:val="26"/>
                <w:szCs w:val="26"/>
                <w:rtl/>
                <w:lang w:val="en-AU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-</w:t>
            </w:r>
            <w:r w:rsidR="008E6193"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يدرك</w:t>
            </w: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 الطالب واقع الإدارة المدرسية في المملكة العربية السعودية وتطلعاتها المستقبلية</w:t>
            </w:r>
          </w:p>
          <w:p w:rsidR="006B40BF" w:rsidRPr="00064C54" w:rsidRDefault="008A6DA9" w:rsidP="008A6DA9">
            <w:pPr>
              <w:jc w:val="both"/>
              <w:rPr>
                <w:rFonts w:ascii="Simplified Arabic" w:hAnsi="Simplified Arabic" w:cs="Simplified Arabic"/>
                <w:b/>
                <w:bCs/>
                <w:color w:val="365F91" w:themeColor="accent1" w:themeShade="BF"/>
                <w:sz w:val="28"/>
                <w:szCs w:val="28"/>
                <w:rtl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65F91" w:themeColor="accent1" w:themeShade="BF"/>
                <w:sz w:val="26"/>
                <w:szCs w:val="26"/>
                <w:rtl/>
                <w:lang w:val="en-AU"/>
              </w:rPr>
              <w:t>- يدرك</w:t>
            </w:r>
            <w:r w:rsidR="00400FFD" w:rsidRPr="00064C54">
              <w:rPr>
                <w:rFonts w:ascii="Simplified Arabic" w:hAnsi="Simplified Arabic" w:cs="Simplified Arabic"/>
                <w:b/>
                <w:bCs/>
                <w:color w:val="365F91" w:themeColor="accent1" w:themeShade="BF"/>
                <w:sz w:val="26"/>
                <w:szCs w:val="26"/>
                <w:rtl/>
                <w:lang w:val="en-AU"/>
              </w:rPr>
              <w:t xml:space="preserve"> </w:t>
            </w:r>
            <w:r w:rsidRPr="00064C54">
              <w:rPr>
                <w:rFonts w:ascii="Simplified Arabic" w:hAnsi="Simplified Arabic" w:cs="Simplified Arabic"/>
                <w:b/>
                <w:bCs/>
                <w:color w:val="365F91" w:themeColor="accent1" w:themeShade="BF"/>
                <w:sz w:val="28"/>
                <w:szCs w:val="28"/>
                <w:rtl/>
              </w:rPr>
              <w:t>طبيعة المشكلات الإدارية المدرسية ويسهم في تقديم الحلول المختلفة لها</w:t>
            </w:r>
            <w:r w:rsidR="00167EC0" w:rsidRPr="00064C54">
              <w:rPr>
                <w:rFonts w:ascii="Simplified Arabic" w:hAnsi="Simplified Arabic" w:cs="Simplified Arabic"/>
                <w:b/>
                <w:bCs/>
                <w:color w:val="365F91" w:themeColor="accent1" w:themeShade="BF"/>
                <w:sz w:val="28"/>
                <w:szCs w:val="28"/>
                <w:rtl/>
              </w:rPr>
              <w:t xml:space="preserve"> .</w:t>
            </w:r>
          </w:p>
          <w:p w:rsidR="00064C54" w:rsidRPr="00064C54" w:rsidRDefault="00064C54" w:rsidP="00064C54">
            <w:pPr>
              <w:jc w:val="both"/>
              <w:rPr>
                <w:rFonts w:ascii="Simplified Arabic" w:hAnsi="Simplified Arabic" w:cs="Simplified Arabic"/>
                <w:b/>
                <w:bCs/>
                <w:color w:val="365F91" w:themeColor="accent1" w:themeShade="BF"/>
                <w:sz w:val="28"/>
                <w:szCs w:val="28"/>
                <w:rtl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65F91" w:themeColor="accent1" w:themeShade="BF"/>
                <w:sz w:val="28"/>
                <w:szCs w:val="28"/>
                <w:rtl/>
              </w:rPr>
              <w:t xml:space="preserve">-يدرك مهام </w:t>
            </w:r>
            <w:r>
              <w:rPr>
                <w:rFonts w:ascii="Simplified Arabic" w:hAnsi="Simplified Arabic" w:cs="Simplified Arabic" w:hint="cs"/>
                <w:b/>
                <w:bCs/>
                <w:color w:val="365F91" w:themeColor="accent1" w:themeShade="BF"/>
                <w:sz w:val="28"/>
                <w:szCs w:val="28"/>
                <w:rtl/>
              </w:rPr>
              <w:t>مدير المدرسة كقائد تربوى</w:t>
            </w:r>
            <w:r w:rsidRPr="00064C54">
              <w:rPr>
                <w:rFonts w:ascii="Simplified Arabic" w:hAnsi="Simplified Arabic" w:cs="Simplified Arabic"/>
                <w:b/>
                <w:bCs/>
                <w:color w:val="365F91" w:themeColor="accent1" w:themeShade="BF"/>
                <w:sz w:val="28"/>
                <w:szCs w:val="28"/>
                <w:rtl/>
              </w:rPr>
              <w:t xml:space="preserve"> .</w:t>
            </w:r>
          </w:p>
          <w:p w:rsidR="00167EC0" w:rsidRPr="00064C54" w:rsidRDefault="00167EC0" w:rsidP="008A6DA9">
            <w:pPr>
              <w:jc w:val="both"/>
              <w:rPr>
                <w:rFonts w:ascii="Simplified Arabic" w:hAnsi="Simplified Arabic" w:cs="Simplified Arabic"/>
                <w:b/>
                <w:bCs/>
                <w:color w:val="365F91" w:themeColor="accent1" w:themeShade="BF"/>
                <w:sz w:val="28"/>
                <w:szCs w:val="28"/>
                <w:rtl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65F91" w:themeColor="accent1" w:themeShade="BF"/>
                <w:sz w:val="28"/>
                <w:szCs w:val="28"/>
                <w:rtl/>
              </w:rPr>
              <w:t>-يدرك مهام المشرف التربوى الفعالة .</w:t>
            </w:r>
          </w:p>
          <w:p w:rsidR="002703DC" w:rsidRPr="00064C54" w:rsidRDefault="00167EC0" w:rsidP="002703DC">
            <w:pPr>
              <w:jc w:val="both"/>
              <w:rPr>
                <w:rFonts w:ascii="Simplified Arabic" w:hAnsi="Simplified Arabic" w:cs="Simplified Arabic"/>
                <w:b/>
                <w:bCs/>
                <w:color w:val="365F91" w:themeColor="accent1" w:themeShade="BF"/>
                <w:sz w:val="28"/>
                <w:szCs w:val="28"/>
                <w:rtl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65F91" w:themeColor="accent1" w:themeShade="BF"/>
                <w:sz w:val="28"/>
                <w:szCs w:val="28"/>
                <w:rtl/>
              </w:rPr>
              <w:t>- يدرك وسائل الاشراف التربوى الفعالة .</w:t>
            </w:r>
          </w:p>
          <w:p w:rsidR="002703DC" w:rsidRPr="00064C54" w:rsidRDefault="002703DC" w:rsidP="002703DC">
            <w:pPr>
              <w:jc w:val="both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65F91" w:themeColor="accent1" w:themeShade="BF"/>
                <w:sz w:val="28"/>
                <w:szCs w:val="28"/>
                <w:rtl/>
              </w:rPr>
              <w:t>- يدرك</w:t>
            </w: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 بعض التجارب العربية والاجنبية فى الاشراف التربوى .</w:t>
            </w:r>
          </w:p>
          <w:p w:rsidR="002703DC" w:rsidRPr="00064C54" w:rsidRDefault="002703DC" w:rsidP="002703DC">
            <w:pPr>
              <w:jc w:val="both"/>
              <w:rPr>
                <w:rFonts w:ascii="Simplified Arabic" w:hAnsi="Simplified Arabic" w:cs="Simplified Arabic"/>
                <w:b/>
                <w:bCs/>
                <w:color w:val="365F91" w:themeColor="accent1" w:themeShade="BF"/>
                <w:sz w:val="28"/>
                <w:szCs w:val="28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- يدرك أثر الاتصال الفعال على الإشراف التربوى .</w:t>
            </w:r>
          </w:p>
        </w:tc>
      </w:tr>
      <w:tr w:rsidR="006B40BF" w:rsidRPr="00064C54" w:rsidTr="002A2CAF">
        <w:trPr>
          <w:trHeight w:val="647"/>
        </w:trPr>
        <w:tc>
          <w:tcPr>
            <w:tcW w:w="8790" w:type="dxa"/>
            <w:gridSpan w:val="5"/>
          </w:tcPr>
          <w:p w:rsidR="006B40BF" w:rsidRPr="00064C54" w:rsidRDefault="006B40BF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2-استراتيجيات التدريس المستخدمة لتنمية تلك المهارات:</w:t>
            </w:r>
          </w:p>
          <w:p w:rsidR="006B40BF" w:rsidRPr="00064C54" w:rsidRDefault="006B40BF" w:rsidP="00503A55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تمثيل الأدوار – القدوة الحسنة – التحفيز والتشجيع – حلقات نقاش-  اعداد بحوث – استراتيجية الإدارة الفاعلة – العصف الذهني.</w:t>
            </w:r>
          </w:p>
        </w:tc>
      </w:tr>
      <w:tr w:rsidR="006B40BF" w:rsidRPr="00064C54" w:rsidTr="002A2CAF">
        <w:trPr>
          <w:trHeight w:val="647"/>
        </w:trPr>
        <w:tc>
          <w:tcPr>
            <w:tcW w:w="8790" w:type="dxa"/>
            <w:gridSpan w:val="5"/>
          </w:tcPr>
          <w:p w:rsidR="006B40BF" w:rsidRPr="00064C54" w:rsidRDefault="006B40BF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3-طرق تقويم المهارات الإدراكية لدى الطلاب: </w:t>
            </w:r>
          </w:p>
          <w:p w:rsidR="006B40BF" w:rsidRPr="00064C54" w:rsidRDefault="006B40BF" w:rsidP="00A5700B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تقييم الأدوار من خلال بطاقات ملاحظة – اختبارات – تقييم أعمال الطلاب وانجاز المهام. </w:t>
            </w:r>
          </w:p>
          <w:p w:rsidR="006B40BF" w:rsidRPr="00064C54" w:rsidRDefault="006B40BF" w:rsidP="00A5700B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تقديم العروض لكيفية التعامل مع الإدارة المدرسية الناجحة</w:t>
            </w:r>
            <w:r w:rsidR="00167EC0"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 ، والإشراف التربوى الفعال .</w:t>
            </w:r>
          </w:p>
        </w:tc>
      </w:tr>
      <w:tr w:rsidR="006B40BF" w:rsidRPr="00064C54" w:rsidTr="002A2CAF">
        <w:trPr>
          <w:trHeight w:val="647"/>
        </w:trPr>
        <w:tc>
          <w:tcPr>
            <w:tcW w:w="8790" w:type="dxa"/>
            <w:gridSpan w:val="5"/>
            <w:shd w:val="clear" w:color="auto" w:fill="CCFFFF"/>
          </w:tcPr>
          <w:p w:rsidR="006B40BF" w:rsidRPr="00064C54" w:rsidRDefault="006B40BF">
            <w:pPr>
              <w:pStyle w:val="7"/>
              <w:bidi/>
              <w:spacing w:after="120"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ج.  مهارات التعامل مع الآخرين و تحمل المسؤولية: </w:t>
            </w:r>
          </w:p>
        </w:tc>
      </w:tr>
      <w:tr w:rsidR="006B40BF" w:rsidRPr="00064C54" w:rsidTr="002A2CAF">
        <w:trPr>
          <w:trHeight w:val="647"/>
        </w:trPr>
        <w:tc>
          <w:tcPr>
            <w:tcW w:w="8790" w:type="dxa"/>
            <w:gridSpan w:val="5"/>
          </w:tcPr>
          <w:p w:rsidR="006B40BF" w:rsidRPr="00064C54" w:rsidRDefault="006B40BF" w:rsidP="00503A55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المهارات المهنية المطلوب تطويرها : -</w:t>
            </w:r>
          </w:p>
          <w:p w:rsidR="008A6DA9" w:rsidRPr="00064C54" w:rsidRDefault="008A6DA9" w:rsidP="008A6DA9">
            <w:pPr>
              <w:pStyle w:val="a4"/>
              <w:numPr>
                <w:ilvl w:val="0"/>
                <w:numId w:val="6"/>
              </w:numPr>
              <w:tabs>
                <w:tab w:val="left" w:pos="7449"/>
              </w:tabs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العمل في فريق</w:t>
            </w:r>
          </w:p>
          <w:p w:rsidR="008A6DA9" w:rsidRPr="00064C54" w:rsidRDefault="008A6DA9" w:rsidP="00D01B70">
            <w:pPr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   - إعطاء</w:t>
            </w:r>
            <w:r w:rsidR="00D01B70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الطالب</w:t>
            </w:r>
            <w:r w:rsidR="00D01B70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الفرصة</w:t>
            </w:r>
            <w:r w:rsidR="00D01B70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ليتحمل</w:t>
            </w:r>
            <w:r w:rsidR="00D01B70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المسئولية</w:t>
            </w:r>
            <w:r w:rsidR="00D01B70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فيتعلم</w:t>
            </w:r>
            <w:r w:rsidR="00D01B70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من</w:t>
            </w:r>
            <w:r w:rsidR="00D01B70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خلال</w:t>
            </w:r>
            <w:r w:rsidR="00D01B70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مجموعة</w:t>
            </w:r>
            <w:r w:rsidR="00D01B70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المهام</w:t>
            </w:r>
            <w:r w:rsidR="00D01B70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والأنشطة</w:t>
            </w:r>
            <w:r w:rsidR="00D01B70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التي</w:t>
            </w:r>
            <w:r w:rsidR="00D01B70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يكلف</w:t>
            </w:r>
            <w:r w:rsidR="00D01B70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بها .</w:t>
            </w:r>
          </w:p>
          <w:p w:rsidR="008A6DA9" w:rsidRPr="00064C54" w:rsidRDefault="008A6DA9" w:rsidP="008E6193">
            <w:pPr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- تعويد</w:t>
            </w:r>
            <w:r w:rsidR="00A91528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الطالب</w:t>
            </w:r>
            <w:r w:rsidR="00A91528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علي</w:t>
            </w:r>
            <w:r w:rsidR="00A91528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العمل</w:t>
            </w:r>
            <w:r w:rsidR="00A91528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الجماعي</w:t>
            </w:r>
            <w:r w:rsidR="00A91528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مع</w:t>
            </w:r>
            <w:r w:rsidR="00A91528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أقرانه</w:t>
            </w:r>
            <w:r w:rsidR="00A91528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في</w:t>
            </w:r>
            <w:r w:rsidR="00A91528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="008E6193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بيئة</w:t>
            </w:r>
            <w:r w:rsidR="00A91528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من</w:t>
            </w:r>
            <w:r w:rsidR="00A91528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الود</w:t>
            </w:r>
            <w:r w:rsidR="00A91528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والتفاهم</w:t>
            </w:r>
            <w:r w:rsidR="00A91528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في</w:t>
            </w:r>
            <w:r w:rsidR="00A91528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ما</w:t>
            </w:r>
            <w:r w:rsidR="00A91528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يتعلق</w:t>
            </w:r>
            <w:r w:rsidR="00A91528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بالمواقف</w:t>
            </w:r>
            <w:r w:rsidR="00A91528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lastRenderedPageBreak/>
              <w:t>شبه</w:t>
            </w:r>
            <w:r w:rsidR="00A91528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الحقيقية .</w:t>
            </w:r>
          </w:p>
          <w:p w:rsidR="008A6DA9" w:rsidRPr="00064C54" w:rsidRDefault="00167EC0" w:rsidP="008A6DA9">
            <w:pPr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 - تقبل النقد </w:t>
            </w:r>
            <w:r w:rsidR="00FA6AA2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، واحترام رأى الآخرين 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.</w:t>
            </w:r>
          </w:p>
          <w:p w:rsidR="006B40BF" w:rsidRPr="00064C54" w:rsidRDefault="00D01B70" w:rsidP="00D01B70">
            <w:pPr>
              <w:tabs>
                <w:tab w:val="left" w:pos="7449"/>
              </w:tabs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- مسا</w:t>
            </w:r>
            <w:r w:rsidR="008A6DA9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عدة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="008A6DA9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الطالب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="008A6DA9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علي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="008A6DA9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اكتساب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="008A6DA9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المهارات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="008A6DA9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الاجتماعية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="008A6DA9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المناسبة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="008A6DA9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من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="008A6DA9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خلال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="008A6DA9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التحدث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="008A6DA9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والتعبير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="008A6DA9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عن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="008A6DA9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رأيه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="008A6DA9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واحترام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="008A6DA9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أفكار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="008A6DA9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زملائه</w:t>
            </w:r>
            <w:r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 xml:space="preserve"> </w:t>
            </w:r>
            <w:r w:rsidR="008A6DA9" w:rsidRPr="00064C54">
              <w:rPr>
                <w:rFonts w:ascii="Simplified Arabic" w:hAnsi="Simplified Arabic" w:cs="Simplified Arabic"/>
                <w:b/>
                <w:bCs/>
                <w:color w:val="4F81BD"/>
                <w:sz w:val="28"/>
                <w:szCs w:val="28"/>
                <w:rtl/>
              </w:rPr>
              <w:t>وخبراتهم  .</w:t>
            </w:r>
            <w:r w:rsidR="006B40BF" w:rsidRPr="00064C5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ab/>
            </w:r>
          </w:p>
        </w:tc>
      </w:tr>
      <w:tr w:rsidR="006B40BF" w:rsidRPr="00064C54" w:rsidTr="002A2CAF">
        <w:trPr>
          <w:trHeight w:val="647"/>
        </w:trPr>
        <w:tc>
          <w:tcPr>
            <w:tcW w:w="8790" w:type="dxa"/>
            <w:gridSpan w:val="5"/>
          </w:tcPr>
          <w:p w:rsidR="006B40BF" w:rsidRPr="00064C54" w:rsidRDefault="006B40BF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lastRenderedPageBreak/>
              <w:t>2-استراتيجيات التعليم المستخدمة في تطوير هذه المهارات:</w:t>
            </w:r>
          </w:p>
          <w:p w:rsidR="006B40BF" w:rsidRPr="00064C54" w:rsidRDefault="006B40BF" w:rsidP="00503A55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المناقشة و الحوار </w:t>
            </w:r>
          </w:p>
          <w:p w:rsidR="006B40BF" w:rsidRPr="00064C54" w:rsidRDefault="006B40BF" w:rsidP="00503A55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– تدريس مصغر</w:t>
            </w:r>
          </w:p>
          <w:p w:rsidR="006B40BF" w:rsidRPr="00064C54" w:rsidRDefault="006B40BF" w:rsidP="008A6DA9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الندوات </w:t>
            </w:r>
          </w:p>
        </w:tc>
      </w:tr>
      <w:tr w:rsidR="006B40BF" w:rsidRPr="00064C54" w:rsidTr="002A2CAF">
        <w:trPr>
          <w:trHeight w:val="647"/>
        </w:trPr>
        <w:tc>
          <w:tcPr>
            <w:tcW w:w="8790" w:type="dxa"/>
            <w:gridSpan w:val="5"/>
          </w:tcPr>
          <w:p w:rsidR="006B40BF" w:rsidRPr="00064C54" w:rsidRDefault="006B40BF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3-طرق تقويم مهارات التعامل مع الآخرين والقدرة على تحمل المسؤولية لدى الطلاب:</w:t>
            </w:r>
          </w:p>
          <w:p w:rsidR="006B40BF" w:rsidRPr="00064C54" w:rsidRDefault="006B40BF" w:rsidP="00503A55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انجاز المهام والتكليفات والبحوث وتحسين الممارسات الإدارية المدرسية </w:t>
            </w:r>
          </w:p>
          <w:p w:rsidR="006B40BF" w:rsidRPr="00064C54" w:rsidRDefault="006B40BF" w:rsidP="00167EC0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color w:val="333399"/>
                <w:lang w:val="en-AU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الملاحظة – البحوث الفردية والبحوث الجماعية</w:t>
            </w:r>
          </w:p>
        </w:tc>
      </w:tr>
      <w:tr w:rsidR="006B40BF" w:rsidRPr="00064C54" w:rsidTr="002A2CAF">
        <w:trPr>
          <w:trHeight w:val="841"/>
        </w:trPr>
        <w:tc>
          <w:tcPr>
            <w:tcW w:w="8790" w:type="dxa"/>
            <w:gridSpan w:val="5"/>
            <w:shd w:val="clear" w:color="auto" w:fill="CCFFFF"/>
          </w:tcPr>
          <w:p w:rsidR="006B40BF" w:rsidRPr="00064C54" w:rsidRDefault="006B40BF" w:rsidP="0086494C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د. مهارات التواصل، وتقنية المعلومات، والمهارات الحسابية العددية:  </w:t>
            </w:r>
          </w:p>
        </w:tc>
      </w:tr>
      <w:tr w:rsidR="006B40BF" w:rsidRPr="00064C54" w:rsidTr="002A2CAF">
        <w:trPr>
          <w:trHeight w:val="647"/>
        </w:trPr>
        <w:tc>
          <w:tcPr>
            <w:tcW w:w="8790" w:type="dxa"/>
            <w:gridSpan w:val="5"/>
          </w:tcPr>
          <w:p w:rsidR="006B40BF" w:rsidRPr="00064C54" w:rsidRDefault="006B40BF" w:rsidP="00FD7A81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1-توصيف للمهارات المراد تنميتها في هذا المجال: </w:t>
            </w:r>
          </w:p>
          <w:p w:rsidR="006B40BF" w:rsidRPr="00064C54" w:rsidRDefault="006B40BF" w:rsidP="00FD7A81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إعداد برامج و نماذج للإدارة المدرسية </w:t>
            </w:r>
          </w:p>
          <w:p w:rsidR="00167EC0" w:rsidRPr="00064C54" w:rsidRDefault="006B40BF" w:rsidP="00167EC0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استخدام التعلم الالكتروني في دراسة المقرر.</w:t>
            </w:r>
          </w:p>
        </w:tc>
      </w:tr>
      <w:tr w:rsidR="006B40BF" w:rsidRPr="00064C54" w:rsidTr="002A2CAF">
        <w:trPr>
          <w:trHeight w:val="647"/>
        </w:trPr>
        <w:tc>
          <w:tcPr>
            <w:tcW w:w="8790" w:type="dxa"/>
            <w:gridSpan w:val="5"/>
          </w:tcPr>
          <w:p w:rsidR="006B40BF" w:rsidRPr="00064C54" w:rsidRDefault="006B40BF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2-استراتيجيات التدريس المستخدمة لتنمية تلك المهارات:</w:t>
            </w:r>
          </w:p>
          <w:p w:rsidR="006B40BF" w:rsidRPr="00064C54" w:rsidRDefault="006B40BF" w:rsidP="00FD36CE">
            <w:pPr>
              <w:pStyle w:val="7"/>
              <w:numPr>
                <w:ilvl w:val="0"/>
                <w:numId w:val="6"/>
              </w:numPr>
              <w:bidi/>
              <w:spacing w:after="120" w:line="276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YE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استخدام برامج الكترونية في مجال قيادة الإدارة المدرسية </w:t>
            </w:r>
            <w:r w:rsidR="0079239A"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لتيسير العمل المدرسى </w:t>
            </w: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.</w:t>
            </w:r>
          </w:p>
          <w:p w:rsidR="006B40BF" w:rsidRPr="00064C54" w:rsidRDefault="006B40BF" w:rsidP="00FD36CE">
            <w:pPr>
              <w:pStyle w:val="a4"/>
              <w:numPr>
                <w:ilvl w:val="0"/>
                <w:numId w:val="6"/>
              </w:numPr>
              <w:rPr>
                <w:rFonts w:ascii="Simplified Arabic" w:hAnsi="Simplified Arabic" w:cs="Simplified Arabic"/>
                <w:b/>
                <w:bCs/>
                <w:lang w:val="en-AU" w:bidi="ar-YE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val="en-AU"/>
              </w:rPr>
              <w:t>استخدام استراتيجيات و برامج تربوية واثرائية في مجال التخصص</w:t>
            </w: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rtl/>
                <w:lang w:val="en-AU" w:bidi="ar-YE"/>
              </w:rPr>
              <w:t>.</w:t>
            </w:r>
          </w:p>
        </w:tc>
      </w:tr>
      <w:tr w:rsidR="006B40BF" w:rsidRPr="00064C54" w:rsidTr="002A2CAF">
        <w:trPr>
          <w:trHeight w:val="70"/>
        </w:trPr>
        <w:tc>
          <w:tcPr>
            <w:tcW w:w="8790" w:type="dxa"/>
            <w:gridSpan w:val="5"/>
          </w:tcPr>
          <w:p w:rsidR="006B40BF" w:rsidRPr="00064C54" w:rsidRDefault="006B40BF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3-طرق تقويم المهارات العددية ومهارات التواصل لدى الطلاب:</w:t>
            </w:r>
          </w:p>
          <w:p w:rsidR="008A6DA9" w:rsidRPr="00064C54" w:rsidRDefault="008A6DA9" w:rsidP="008A6DA9">
            <w:pPr>
              <w:pStyle w:val="7"/>
              <w:numPr>
                <w:ilvl w:val="0"/>
                <w:numId w:val="17"/>
              </w:numPr>
              <w:bidi/>
              <w:spacing w:after="120" w:line="276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عروض تقدمية</w:t>
            </w:r>
          </w:p>
        </w:tc>
      </w:tr>
      <w:tr w:rsidR="006B40BF" w:rsidRPr="00064C54" w:rsidTr="002A2CAF">
        <w:trPr>
          <w:trHeight w:val="647"/>
        </w:trPr>
        <w:tc>
          <w:tcPr>
            <w:tcW w:w="8790" w:type="dxa"/>
            <w:gridSpan w:val="5"/>
            <w:shd w:val="clear" w:color="auto" w:fill="CCFFFF"/>
          </w:tcPr>
          <w:p w:rsidR="006B40BF" w:rsidRPr="00064C54" w:rsidRDefault="00814C63">
            <w:pPr>
              <w:pStyle w:val="7"/>
              <w:bidi/>
              <w:spacing w:after="120"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هـ. المهارات النفس حركي</w:t>
            </w:r>
            <w:r w:rsidR="006B40BF" w:rsidRPr="00064C5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(إن وجدت):</w:t>
            </w:r>
          </w:p>
        </w:tc>
      </w:tr>
      <w:tr w:rsidR="006B40BF" w:rsidRPr="00064C54" w:rsidTr="002A2CAF">
        <w:trPr>
          <w:trHeight w:val="647"/>
        </w:trPr>
        <w:tc>
          <w:tcPr>
            <w:tcW w:w="8790" w:type="dxa"/>
            <w:gridSpan w:val="5"/>
          </w:tcPr>
          <w:p w:rsidR="006B40BF" w:rsidRPr="00064C54" w:rsidRDefault="006B40BF" w:rsidP="00F8537C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1-توصيف للمهارات الحركية النفسية المراد تنميتها ومستوى الأداء المطلوب:</w:t>
            </w:r>
            <w:r w:rsidR="00F8537C" w:rsidRPr="00064C5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8A6DA9"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لا يوجد</w:t>
            </w:r>
          </w:p>
        </w:tc>
      </w:tr>
      <w:tr w:rsidR="006B40BF" w:rsidRPr="00064C54" w:rsidTr="002A2CAF">
        <w:trPr>
          <w:trHeight w:val="647"/>
        </w:trPr>
        <w:tc>
          <w:tcPr>
            <w:tcW w:w="8790" w:type="dxa"/>
            <w:gridSpan w:val="5"/>
          </w:tcPr>
          <w:p w:rsidR="006B40BF" w:rsidRPr="00064C54" w:rsidRDefault="006B40BF" w:rsidP="00F8537C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2-استراتيجيات التدريس المستخدمة لتنمية تلك المهارات:</w:t>
            </w:r>
            <w:r w:rsidR="00F8537C" w:rsidRPr="00064C5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8A6DA9"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لا يوجد</w:t>
            </w:r>
          </w:p>
        </w:tc>
      </w:tr>
      <w:tr w:rsidR="006B40BF" w:rsidRPr="00064C54" w:rsidTr="002A2CAF">
        <w:trPr>
          <w:trHeight w:val="647"/>
        </w:trPr>
        <w:tc>
          <w:tcPr>
            <w:tcW w:w="8790" w:type="dxa"/>
            <w:gridSpan w:val="5"/>
          </w:tcPr>
          <w:p w:rsidR="006B40BF" w:rsidRPr="00064C54" w:rsidRDefault="006B40BF" w:rsidP="00F8537C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lastRenderedPageBreak/>
              <w:t>3-طرق تقويم المهارات الحركية النفسية لدى الطلاب:</w:t>
            </w:r>
            <w:r w:rsidR="00F8537C" w:rsidRPr="00064C5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8A6DA9"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لا يوجد</w:t>
            </w:r>
          </w:p>
          <w:p w:rsidR="00F8537C" w:rsidRPr="00064C54" w:rsidRDefault="00F8537C" w:rsidP="00F8537C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</w:rPr>
            </w:pPr>
          </w:p>
        </w:tc>
      </w:tr>
      <w:tr w:rsidR="006B40BF" w:rsidRPr="00064C54" w:rsidTr="002A2CAF">
        <w:tc>
          <w:tcPr>
            <w:tcW w:w="8790" w:type="dxa"/>
            <w:gridSpan w:val="5"/>
          </w:tcPr>
          <w:p w:rsidR="006B40BF" w:rsidRPr="00064C54" w:rsidRDefault="00F8537C" w:rsidP="008A2F49">
            <w:pPr>
              <w:spacing w:line="21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EG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4</w:t>
            </w:r>
            <w:r w:rsidR="006B40BF" w:rsidRPr="00064C5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. جدول مهام تقويم الطلاب خلال الفصل الدراسي:</w:t>
            </w:r>
          </w:p>
        </w:tc>
      </w:tr>
      <w:tr w:rsidR="00167EC0" w:rsidRPr="00064C54" w:rsidTr="002A2CAF">
        <w:tblPrEx>
          <w:tblLook w:val="0000"/>
        </w:tblPrEx>
        <w:trPr>
          <w:gridAfter w:val="1"/>
          <w:wAfter w:w="142" w:type="dxa"/>
        </w:trPr>
        <w:tc>
          <w:tcPr>
            <w:tcW w:w="958" w:type="dxa"/>
            <w:shd w:val="clear" w:color="auto" w:fill="CCFFCC"/>
          </w:tcPr>
          <w:p w:rsidR="00167EC0" w:rsidRPr="00064C54" w:rsidRDefault="00167EC0" w:rsidP="00B41120">
            <w:pPr>
              <w:spacing w:line="216" w:lineRule="auto"/>
              <w:jc w:val="center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lang w:bidi="ar-EG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>التقويم</w:t>
            </w:r>
          </w:p>
        </w:tc>
        <w:tc>
          <w:tcPr>
            <w:tcW w:w="4996" w:type="dxa"/>
            <w:shd w:val="clear" w:color="auto" w:fill="CCFFCC"/>
          </w:tcPr>
          <w:p w:rsidR="00167EC0" w:rsidRPr="00064C54" w:rsidRDefault="00167EC0" w:rsidP="00B41120">
            <w:pPr>
              <w:spacing w:line="216" w:lineRule="auto"/>
              <w:jc w:val="center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lang w:bidi="ar-EG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>مهمة التقويم (كتابة مقال، اختبار، مشروع جماعي، اختبار نهائي...الخ)</w:t>
            </w:r>
          </w:p>
        </w:tc>
        <w:tc>
          <w:tcPr>
            <w:tcW w:w="1484" w:type="dxa"/>
            <w:shd w:val="clear" w:color="auto" w:fill="CCFFCC"/>
          </w:tcPr>
          <w:p w:rsidR="00167EC0" w:rsidRPr="00064C54" w:rsidRDefault="00167EC0" w:rsidP="00B41120">
            <w:pPr>
              <w:spacing w:line="216" w:lineRule="auto"/>
              <w:jc w:val="center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lang w:bidi="ar-EG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>الأسبوع المحدد له</w:t>
            </w:r>
          </w:p>
        </w:tc>
        <w:tc>
          <w:tcPr>
            <w:tcW w:w="1210" w:type="dxa"/>
            <w:shd w:val="clear" w:color="auto" w:fill="CCFFCC"/>
          </w:tcPr>
          <w:p w:rsidR="00167EC0" w:rsidRPr="00064C54" w:rsidRDefault="00167EC0" w:rsidP="00B41120">
            <w:pPr>
              <w:spacing w:line="216" w:lineRule="auto"/>
              <w:jc w:val="center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lang w:bidi="ar-EG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>نسبته من التقويم النهائي</w:t>
            </w:r>
          </w:p>
        </w:tc>
      </w:tr>
      <w:tr w:rsidR="00167EC0" w:rsidRPr="00064C54" w:rsidTr="002A2CAF">
        <w:tblPrEx>
          <w:tblLook w:val="0000"/>
        </w:tblPrEx>
        <w:trPr>
          <w:gridAfter w:val="1"/>
          <w:wAfter w:w="142" w:type="dxa"/>
          <w:trHeight w:val="260"/>
        </w:trPr>
        <w:tc>
          <w:tcPr>
            <w:tcW w:w="958" w:type="dxa"/>
          </w:tcPr>
          <w:p w:rsidR="00167EC0" w:rsidRPr="00064C54" w:rsidRDefault="00167EC0" w:rsidP="00B41120">
            <w:pPr>
              <w:spacing w:line="216" w:lineRule="auto"/>
              <w:jc w:val="center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1</w:t>
            </w:r>
          </w:p>
        </w:tc>
        <w:tc>
          <w:tcPr>
            <w:tcW w:w="4996" w:type="dxa"/>
          </w:tcPr>
          <w:p w:rsidR="00167EC0" w:rsidRPr="00064C54" w:rsidRDefault="00167EC0" w:rsidP="00B41120">
            <w:pPr>
              <w:spacing w:line="216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lang w:bidi="ar-EG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 xml:space="preserve">اختبار تحصيلي تحريري ( فصلي أول ) </w:t>
            </w:r>
          </w:p>
        </w:tc>
        <w:tc>
          <w:tcPr>
            <w:tcW w:w="1484" w:type="dxa"/>
          </w:tcPr>
          <w:p w:rsidR="00167EC0" w:rsidRPr="00064C54" w:rsidRDefault="00167EC0" w:rsidP="00B41120">
            <w:pPr>
              <w:spacing w:line="216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lang w:bidi="ar-EG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 xml:space="preserve">السادس </w:t>
            </w:r>
          </w:p>
        </w:tc>
        <w:tc>
          <w:tcPr>
            <w:tcW w:w="1210" w:type="dxa"/>
          </w:tcPr>
          <w:p w:rsidR="00167EC0" w:rsidRPr="00064C54" w:rsidRDefault="00167EC0" w:rsidP="00B41120">
            <w:pPr>
              <w:spacing w:line="216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lang w:bidi="ar-EG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>20%</w:t>
            </w:r>
          </w:p>
        </w:tc>
      </w:tr>
      <w:tr w:rsidR="00167EC0" w:rsidRPr="00064C54" w:rsidTr="002A2CAF">
        <w:tblPrEx>
          <w:tblLook w:val="0000"/>
        </w:tblPrEx>
        <w:trPr>
          <w:gridAfter w:val="1"/>
          <w:wAfter w:w="142" w:type="dxa"/>
          <w:trHeight w:val="260"/>
        </w:trPr>
        <w:tc>
          <w:tcPr>
            <w:tcW w:w="958" w:type="dxa"/>
          </w:tcPr>
          <w:p w:rsidR="00167EC0" w:rsidRPr="00064C54" w:rsidRDefault="00167EC0" w:rsidP="00B41120">
            <w:pPr>
              <w:spacing w:line="216" w:lineRule="auto"/>
              <w:jc w:val="center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2</w:t>
            </w:r>
          </w:p>
        </w:tc>
        <w:tc>
          <w:tcPr>
            <w:tcW w:w="4996" w:type="dxa"/>
          </w:tcPr>
          <w:p w:rsidR="00167EC0" w:rsidRPr="00064C54" w:rsidRDefault="00167EC0" w:rsidP="00B41120">
            <w:pPr>
              <w:spacing w:line="216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>اختبار تحصيلي تحريري ( فصلي ثانى )</w:t>
            </w:r>
          </w:p>
        </w:tc>
        <w:tc>
          <w:tcPr>
            <w:tcW w:w="1484" w:type="dxa"/>
          </w:tcPr>
          <w:p w:rsidR="00167EC0" w:rsidRPr="00064C54" w:rsidRDefault="00167EC0" w:rsidP="00EE2AE0">
            <w:pPr>
              <w:spacing w:line="216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>ال</w:t>
            </w:r>
            <w:r w:rsidR="00EE2AE0"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>ثانى</w:t>
            </w: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 xml:space="preserve"> عشر</w:t>
            </w:r>
          </w:p>
        </w:tc>
        <w:tc>
          <w:tcPr>
            <w:tcW w:w="1210" w:type="dxa"/>
          </w:tcPr>
          <w:p w:rsidR="00167EC0" w:rsidRPr="00064C54" w:rsidRDefault="00167EC0" w:rsidP="00B41120">
            <w:pPr>
              <w:spacing w:line="216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>20%</w:t>
            </w:r>
          </w:p>
        </w:tc>
      </w:tr>
      <w:tr w:rsidR="00167EC0" w:rsidRPr="00064C54" w:rsidTr="002A2CAF">
        <w:tblPrEx>
          <w:tblLook w:val="0000"/>
        </w:tblPrEx>
        <w:trPr>
          <w:gridAfter w:val="1"/>
          <w:wAfter w:w="142" w:type="dxa"/>
          <w:trHeight w:val="260"/>
        </w:trPr>
        <w:tc>
          <w:tcPr>
            <w:tcW w:w="958" w:type="dxa"/>
          </w:tcPr>
          <w:p w:rsidR="00167EC0" w:rsidRPr="00064C54" w:rsidRDefault="00167EC0" w:rsidP="00B41120">
            <w:pPr>
              <w:spacing w:line="216" w:lineRule="auto"/>
              <w:jc w:val="center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3</w:t>
            </w:r>
          </w:p>
        </w:tc>
        <w:tc>
          <w:tcPr>
            <w:tcW w:w="4996" w:type="dxa"/>
          </w:tcPr>
          <w:p w:rsidR="00167EC0" w:rsidRPr="00064C54" w:rsidRDefault="00167EC0" w:rsidP="00B41120">
            <w:pPr>
              <w:spacing w:line="216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lang w:bidi="ar-EG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 xml:space="preserve">كتابة مقال أو تقرير أو بحث فردي أو جماعي حول مشكلة من مشكلات الإدارة والإشراف التربوي </w:t>
            </w:r>
          </w:p>
        </w:tc>
        <w:tc>
          <w:tcPr>
            <w:tcW w:w="1484" w:type="dxa"/>
          </w:tcPr>
          <w:p w:rsidR="00167EC0" w:rsidRPr="00064C54" w:rsidRDefault="00167EC0" w:rsidP="00B41120">
            <w:pPr>
              <w:spacing w:line="216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lang w:bidi="ar-EG"/>
              </w:rPr>
            </w:pPr>
          </w:p>
        </w:tc>
        <w:tc>
          <w:tcPr>
            <w:tcW w:w="1210" w:type="dxa"/>
          </w:tcPr>
          <w:p w:rsidR="00167EC0" w:rsidRPr="00064C54" w:rsidRDefault="00167EC0" w:rsidP="00B41120">
            <w:pPr>
              <w:spacing w:line="216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lang w:bidi="ar-EG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>10 %</w:t>
            </w:r>
          </w:p>
        </w:tc>
      </w:tr>
      <w:tr w:rsidR="00167EC0" w:rsidRPr="00064C54" w:rsidTr="002A2CAF">
        <w:tblPrEx>
          <w:tblLook w:val="0000"/>
        </w:tblPrEx>
        <w:trPr>
          <w:gridAfter w:val="1"/>
          <w:wAfter w:w="142" w:type="dxa"/>
          <w:trHeight w:val="260"/>
        </w:trPr>
        <w:tc>
          <w:tcPr>
            <w:tcW w:w="958" w:type="dxa"/>
          </w:tcPr>
          <w:p w:rsidR="00167EC0" w:rsidRPr="00064C54" w:rsidRDefault="00167EC0" w:rsidP="00B41120">
            <w:pPr>
              <w:spacing w:line="216" w:lineRule="auto"/>
              <w:jc w:val="center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4</w:t>
            </w:r>
          </w:p>
        </w:tc>
        <w:tc>
          <w:tcPr>
            <w:tcW w:w="4996" w:type="dxa"/>
          </w:tcPr>
          <w:p w:rsidR="00167EC0" w:rsidRPr="00064C54" w:rsidRDefault="00167EC0" w:rsidP="00B41120">
            <w:pPr>
              <w:spacing w:line="216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lang w:bidi="ar-EG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>اختبار تحصيلي تحريري نهائي</w:t>
            </w:r>
          </w:p>
        </w:tc>
        <w:tc>
          <w:tcPr>
            <w:tcW w:w="1484" w:type="dxa"/>
          </w:tcPr>
          <w:p w:rsidR="00167EC0" w:rsidRPr="00064C54" w:rsidRDefault="00167EC0" w:rsidP="00B41120">
            <w:pPr>
              <w:spacing w:line="216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lang w:bidi="ar-EG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>السادس عشر</w:t>
            </w:r>
          </w:p>
        </w:tc>
        <w:tc>
          <w:tcPr>
            <w:tcW w:w="1210" w:type="dxa"/>
          </w:tcPr>
          <w:p w:rsidR="00167EC0" w:rsidRPr="00064C54" w:rsidRDefault="00167EC0" w:rsidP="00B41120">
            <w:pPr>
              <w:spacing w:line="216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lang w:bidi="ar-EG"/>
              </w:rPr>
            </w:pPr>
            <w:r w:rsidRPr="00064C54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>50 %</w:t>
            </w:r>
          </w:p>
        </w:tc>
      </w:tr>
    </w:tbl>
    <w:p w:rsidR="006B40BF" w:rsidRPr="008A2F49" w:rsidRDefault="006B40BF" w:rsidP="00167EC0">
      <w:pPr>
        <w:pStyle w:val="7"/>
        <w:bidi/>
        <w:spacing w:after="120"/>
        <w:ind w:hanging="357"/>
        <w:rPr>
          <w:rFonts w:ascii="Arial" w:hAnsi="Arial" w:cs="AL-Mohanad"/>
          <w:b/>
          <w:bCs/>
          <w:color w:val="333399"/>
          <w:sz w:val="28"/>
          <w:szCs w:val="28"/>
        </w:rPr>
      </w:pPr>
      <w:r w:rsidRPr="008A2F49">
        <w:rPr>
          <w:rFonts w:ascii="Arial" w:hAnsi="Arial" w:cs="AL-Mohanad"/>
          <w:b/>
          <w:bCs/>
          <w:color w:val="333399"/>
          <w:sz w:val="28"/>
          <w:szCs w:val="28"/>
          <w:rtl/>
        </w:rPr>
        <w:t>د. الدعم الطلابي:</w:t>
      </w:r>
    </w:p>
    <w:tbl>
      <w:tblPr>
        <w:bidiVisual/>
        <w:tblW w:w="869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94"/>
      </w:tblGrid>
      <w:tr w:rsidR="006B40BF" w:rsidRPr="001A74DE">
        <w:tc>
          <w:tcPr>
            <w:tcW w:w="8694" w:type="dxa"/>
          </w:tcPr>
          <w:p w:rsidR="006B40BF" w:rsidRPr="001A74DE" w:rsidRDefault="006B40BF" w:rsidP="002A2CAF">
            <w:pPr>
              <w:pStyle w:val="3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1A74D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1- تدابير تقديم أعضاء هيئة التدريس للاستشارات والإرشاد الأكاديمي للطالب </w:t>
            </w:r>
            <w:r w:rsidR="002A2CAF" w:rsidRPr="001A74D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:</w:t>
            </w:r>
            <w:r w:rsidRPr="001A74D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6B40BF" w:rsidRPr="001A74DE" w:rsidRDefault="006B40BF" w:rsidP="00167EC0">
            <w:pPr>
              <w:pStyle w:val="3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EG"/>
              </w:rPr>
            </w:pPr>
            <w:r w:rsidRPr="001A74DE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 xml:space="preserve">(  6 ) ساعات مكتبية أسبوعياً مع التواصل عبر البريد الإلكتروني  والملتقيات والمنتديات التربوية  </w:t>
            </w:r>
          </w:p>
        </w:tc>
      </w:tr>
    </w:tbl>
    <w:p w:rsidR="006B40BF" w:rsidRPr="008A2F49" w:rsidRDefault="006B40BF" w:rsidP="00503A55">
      <w:pPr>
        <w:pStyle w:val="5"/>
        <w:rPr>
          <w:rFonts w:ascii="Arial" w:hAnsi="Arial" w:cs="AL-Mohanad"/>
          <w:i w:val="0"/>
          <w:iCs w:val="0"/>
          <w:color w:val="333399"/>
          <w:sz w:val="28"/>
          <w:szCs w:val="28"/>
        </w:rPr>
      </w:pPr>
      <w:r w:rsidRPr="008A2F49">
        <w:rPr>
          <w:rFonts w:ascii="Arial" w:hAnsi="Arial" w:cs="AL-Mohanad"/>
          <w:i w:val="0"/>
          <w:iCs w:val="0"/>
          <w:color w:val="333399"/>
          <w:sz w:val="28"/>
          <w:szCs w:val="28"/>
          <w:rtl/>
        </w:rPr>
        <w:t>هـ . مصادر التعلم:</w:t>
      </w:r>
    </w:p>
    <w:tbl>
      <w:tblPr>
        <w:bidiVisual/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6B40BF" w:rsidRPr="001A74DE">
        <w:tc>
          <w:tcPr>
            <w:tcW w:w="9356" w:type="dxa"/>
          </w:tcPr>
          <w:p w:rsidR="006B40BF" w:rsidRPr="001A74DE" w:rsidRDefault="006B40BF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1A74D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1-الكتب المقررة المطلوبة:</w:t>
            </w:r>
          </w:p>
          <w:p w:rsidR="008A6DA9" w:rsidRPr="001A74DE" w:rsidRDefault="008A6DA9" w:rsidP="008A6DA9">
            <w:pPr>
              <w:pStyle w:val="a4"/>
              <w:numPr>
                <w:ilvl w:val="0"/>
                <w:numId w:val="6"/>
              </w:numPr>
              <w:spacing w:before="240" w:after="0" w:line="240" w:lineRule="auto"/>
              <w:jc w:val="both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lang w:bidi="ar-EG"/>
              </w:rPr>
            </w:pPr>
            <w:r w:rsidRPr="001A74DE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>عماد محمد عطية، الإدارة المدرسية حاضرها ومستقبلها، مكتبة الرشد، 1431هـ.</w:t>
            </w:r>
          </w:p>
          <w:p w:rsidR="00814C63" w:rsidRPr="001A74DE" w:rsidRDefault="008A6DA9" w:rsidP="008A6DA9">
            <w:pPr>
              <w:pStyle w:val="a4"/>
              <w:numPr>
                <w:ilvl w:val="0"/>
                <w:numId w:val="6"/>
              </w:numPr>
              <w:spacing w:before="240" w:after="0" w:line="240" w:lineRule="auto"/>
              <w:jc w:val="both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lang w:bidi="ar-EG"/>
              </w:rPr>
            </w:pPr>
            <w:r w:rsidRPr="001A74DE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>عبد الصمد الأغبري ، الإدارة المدرسية ، البعد التخطيطي والتنظيمي المعاصر ، بيروت ، دار النهضة العربية ، 2006</w:t>
            </w:r>
            <w:r w:rsidR="00167EC0" w:rsidRPr="001A74DE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 xml:space="preserve"> .</w:t>
            </w:r>
          </w:p>
          <w:p w:rsidR="00167EC0" w:rsidRPr="001A74DE" w:rsidRDefault="00167EC0" w:rsidP="008A6DA9">
            <w:pPr>
              <w:pStyle w:val="a4"/>
              <w:numPr>
                <w:ilvl w:val="0"/>
                <w:numId w:val="6"/>
              </w:numPr>
              <w:spacing w:before="240" w:after="0" w:line="240" w:lineRule="auto"/>
              <w:jc w:val="both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lang w:bidi="ar-EG"/>
              </w:rPr>
            </w:pPr>
            <w:r w:rsidRPr="001A74DE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>محمد بن عبد الله آل ناجى ، الإدارة التعليمية والمدرسية – نظريات وممارسات فى المملكة العربية السعودية ، ط 5   2013م ، رفد للاستشارات الإدارية والتربوية ، الرياض ، المملكة العربية السعودية .</w:t>
            </w:r>
          </w:p>
        </w:tc>
      </w:tr>
      <w:tr w:rsidR="006B40BF" w:rsidRPr="001A74DE">
        <w:tc>
          <w:tcPr>
            <w:tcW w:w="9356" w:type="dxa"/>
          </w:tcPr>
          <w:p w:rsidR="006B40BF" w:rsidRPr="001A74DE" w:rsidRDefault="006B40BF">
            <w:pPr>
              <w:spacing w:before="240" w:after="0"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1A74D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2-المراجع الرئيسة:</w:t>
            </w:r>
          </w:p>
          <w:p w:rsidR="006B40BF" w:rsidRPr="001A74DE" w:rsidRDefault="006B40BF" w:rsidP="008A2F49">
            <w:pPr>
              <w:pStyle w:val="a4"/>
              <w:numPr>
                <w:ilvl w:val="0"/>
                <w:numId w:val="6"/>
              </w:numPr>
              <w:spacing w:before="240" w:after="0" w:line="240" w:lineRule="auto"/>
              <w:jc w:val="both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lang w:bidi="ar-EG"/>
              </w:rPr>
            </w:pPr>
            <w:r w:rsidRPr="001A74DE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lastRenderedPageBreak/>
              <w:t>احمد عبد الباقي البستان وآخران ، الإدارة والإشراف التربوي، الكويت ، مكتبة الفلاح ، 1423هـ</w:t>
            </w:r>
          </w:p>
          <w:p w:rsidR="006B40BF" w:rsidRPr="001A74DE" w:rsidRDefault="006B40BF" w:rsidP="008A2F49">
            <w:pPr>
              <w:pStyle w:val="a4"/>
              <w:numPr>
                <w:ilvl w:val="0"/>
                <w:numId w:val="6"/>
              </w:numPr>
              <w:spacing w:before="240" w:after="0" w:line="240" w:lineRule="auto"/>
              <w:jc w:val="both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lang w:bidi="ar-EG"/>
              </w:rPr>
            </w:pPr>
            <w:r w:rsidRPr="001A74DE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>دخيل الصريصري ، يوسف العارف ، الإدارة المدرسية ، بيروت ، دار ابن حزم ، 1424هـ</w:t>
            </w:r>
          </w:p>
          <w:p w:rsidR="00814C63" w:rsidRPr="001A74DE" w:rsidRDefault="00814C63" w:rsidP="00814C63">
            <w:pPr>
              <w:pStyle w:val="a4"/>
              <w:numPr>
                <w:ilvl w:val="0"/>
                <w:numId w:val="6"/>
              </w:numPr>
              <w:spacing w:before="240" w:after="0" w:line="240" w:lineRule="auto"/>
              <w:jc w:val="both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lang w:bidi="ar-EG"/>
              </w:rPr>
            </w:pPr>
            <w:r w:rsidRPr="001A74DE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>احمد جميل عايش، الإدارة المدرسية نظرياتها وتطبيقاتها التربوية، دار المسيرة ، 1430هـ، الأردن</w:t>
            </w:r>
          </w:p>
          <w:p w:rsidR="006B40BF" w:rsidRPr="001A74DE" w:rsidRDefault="006B40BF" w:rsidP="008A2F49">
            <w:pPr>
              <w:pStyle w:val="a4"/>
              <w:numPr>
                <w:ilvl w:val="0"/>
                <w:numId w:val="6"/>
              </w:numPr>
              <w:spacing w:before="240" w:after="0" w:line="240" w:lineRule="auto"/>
              <w:jc w:val="both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lang w:bidi="ar-EG"/>
              </w:rPr>
            </w:pPr>
            <w:r w:rsidRPr="001A74DE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 xml:space="preserve">حافظ فرج احمد ، الجودة الشاملة بالمؤسسات التربوية ، القاهرة ، عالم الكتب ،1428هـ </w:t>
            </w:r>
          </w:p>
          <w:p w:rsidR="00CA0DF9" w:rsidRPr="001A74DE" w:rsidRDefault="00CA0DF9" w:rsidP="008A2F49">
            <w:pPr>
              <w:pStyle w:val="a4"/>
              <w:numPr>
                <w:ilvl w:val="0"/>
                <w:numId w:val="6"/>
              </w:numPr>
              <w:spacing w:before="240" w:after="0" w:line="240" w:lineRule="auto"/>
              <w:jc w:val="both"/>
              <w:rPr>
                <w:rFonts w:ascii="Simplified Arabic" w:hAnsi="Simplified Arabic" w:cs="Simplified Arabic"/>
                <w:b/>
                <w:bCs/>
                <w:color w:val="365F91" w:themeColor="accent1" w:themeShade="BF"/>
                <w:sz w:val="28"/>
                <w:szCs w:val="28"/>
                <w:lang w:bidi="ar-EG"/>
              </w:rPr>
            </w:pPr>
            <w:r w:rsidRPr="001A74DE">
              <w:rPr>
                <w:rFonts w:ascii="Simplified Arabic" w:hAnsi="Simplified Arabic" w:cs="Simplified Arabic"/>
                <w:b/>
                <w:bCs/>
                <w:color w:val="365F91" w:themeColor="accent1" w:themeShade="BF"/>
                <w:sz w:val="28"/>
                <w:szCs w:val="28"/>
                <w:rtl/>
                <w:lang w:bidi="ar-EG"/>
              </w:rPr>
              <w:t>حويس ماك لويد وآخران، العناصر الأساسية في إدارة الفصل المدرسي، ترجمة مكتب التربية العربي بدول الخليج، 1431هـ، الرياض.</w:t>
            </w:r>
          </w:p>
          <w:p w:rsidR="00CA0DF9" w:rsidRPr="001A74DE" w:rsidRDefault="00CA0DF9" w:rsidP="008A2F49">
            <w:pPr>
              <w:pStyle w:val="a4"/>
              <w:numPr>
                <w:ilvl w:val="0"/>
                <w:numId w:val="6"/>
              </w:numPr>
              <w:spacing w:before="240" w:after="0" w:line="240" w:lineRule="auto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EG"/>
              </w:rPr>
            </w:pPr>
            <w:r w:rsidRPr="001A74DE">
              <w:rPr>
                <w:rFonts w:ascii="Simplified Arabic" w:hAnsi="Simplified Arabic" w:cs="Simplified Arabic"/>
                <w:b/>
                <w:bCs/>
                <w:color w:val="365F91" w:themeColor="accent1" w:themeShade="BF"/>
                <w:sz w:val="28"/>
                <w:szCs w:val="28"/>
                <w:rtl/>
                <w:lang w:bidi="ar-EG"/>
              </w:rPr>
              <w:t>هناء القيسي، الإدارة التربوية، دار المناهج الأردن، 1431هـ.</w:t>
            </w:r>
          </w:p>
        </w:tc>
      </w:tr>
      <w:tr w:rsidR="006B40BF" w:rsidRPr="001A74DE" w:rsidTr="008A2F49">
        <w:trPr>
          <w:trHeight w:val="2132"/>
        </w:trPr>
        <w:tc>
          <w:tcPr>
            <w:tcW w:w="9356" w:type="dxa"/>
          </w:tcPr>
          <w:p w:rsidR="006B40BF" w:rsidRPr="001A74DE" w:rsidRDefault="006B40BF" w:rsidP="00503A55">
            <w:pPr>
              <w:pStyle w:val="a4"/>
              <w:numPr>
                <w:ilvl w:val="0"/>
                <w:numId w:val="13"/>
              </w:numPr>
              <w:spacing w:before="240" w:after="0"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EG"/>
              </w:rPr>
            </w:pPr>
            <w:r w:rsidRPr="001A74D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lastRenderedPageBreak/>
              <w:t>مراجع مساندة للمقرر يتطلب الإطلاع عليها : -</w:t>
            </w:r>
          </w:p>
          <w:p w:rsidR="006B40BF" w:rsidRPr="001A74DE" w:rsidRDefault="006B40BF" w:rsidP="008A2F49">
            <w:pPr>
              <w:pStyle w:val="a4"/>
              <w:numPr>
                <w:ilvl w:val="0"/>
                <w:numId w:val="6"/>
              </w:numPr>
              <w:spacing w:before="240" w:after="0" w:line="240" w:lineRule="auto"/>
              <w:jc w:val="both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lang w:bidi="ar-EG"/>
              </w:rPr>
            </w:pPr>
            <w:r w:rsidRPr="001A74DE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 xml:space="preserve">أمل الخليلي ، إدارة الصف المدرسي ، عمان ، دار صفاء لنشر ،1425هـ </w:t>
            </w:r>
          </w:p>
          <w:p w:rsidR="00E6516F" w:rsidRPr="001A74DE" w:rsidRDefault="00E6516F" w:rsidP="00E6516F">
            <w:pPr>
              <w:pStyle w:val="a4"/>
              <w:numPr>
                <w:ilvl w:val="0"/>
                <w:numId w:val="6"/>
              </w:numPr>
              <w:spacing w:before="240" w:after="0" w:line="240" w:lineRule="auto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lang w:bidi="ar-EG"/>
              </w:rPr>
            </w:pPr>
            <w:r w:rsidRPr="001A74DE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>عماد محمد عطية ، الاشراف التربوى – المفهوم / الوظائف / المستقبل ، ط 2 ، مكتبة الرشيد ، الرياض ، السعودية ، 2012م .</w:t>
            </w:r>
          </w:p>
        </w:tc>
      </w:tr>
      <w:tr w:rsidR="006B40BF" w:rsidRPr="001A74DE">
        <w:tc>
          <w:tcPr>
            <w:tcW w:w="9356" w:type="dxa"/>
          </w:tcPr>
          <w:p w:rsidR="006B40BF" w:rsidRPr="001A74DE" w:rsidRDefault="006B40BF">
            <w:pPr>
              <w:spacing w:before="240" w:after="0"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1A74D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4-المراجع الإلكترونية، مواقع الإنترنت...الخ:</w:t>
            </w:r>
          </w:p>
          <w:p w:rsidR="006B40BF" w:rsidRPr="001A74DE" w:rsidRDefault="006B40BF" w:rsidP="008A2F49">
            <w:pPr>
              <w:spacing w:before="240"/>
              <w:jc w:val="both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</w:pPr>
            <w:r w:rsidRPr="001A74DE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 xml:space="preserve">حصر بالمجلات التربوية التي تصدر عن الجامعات السعودية و العربية </w:t>
            </w:r>
          </w:p>
          <w:p w:rsidR="006B40BF" w:rsidRPr="001A74DE" w:rsidRDefault="006B40BF" w:rsidP="008A2F49">
            <w:pPr>
              <w:spacing w:before="24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EG"/>
              </w:rPr>
            </w:pPr>
            <w:r w:rsidRPr="001A74DE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>المنتديات التربوية – مواد الانترنت.</w:t>
            </w:r>
          </w:p>
        </w:tc>
      </w:tr>
    </w:tbl>
    <w:p w:rsidR="0079239A" w:rsidRDefault="0079239A" w:rsidP="00503A55">
      <w:pPr>
        <w:rPr>
          <w:rFonts w:ascii="Arial" w:hAnsi="Arial" w:cs="AL-Mohanad"/>
          <w:b/>
          <w:bCs/>
          <w:color w:val="333399"/>
          <w:sz w:val="28"/>
          <w:szCs w:val="28"/>
          <w:rtl/>
        </w:rPr>
      </w:pPr>
    </w:p>
    <w:p w:rsidR="001A74DE" w:rsidRDefault="001A74DE" w:rsidP="00503A55">
      <w:pPr>
        <w:rPr>
          <w:rFonts w:ascii="Arial" w:hAnsi="Arial" w:cs="AL-Mohanad"/>
          <w:b/>
          <w:bCs/>
          <w:color w:val="333399"/>
          <w:sz w:val="28"/>
          <w:szCs w:val="28"/>
          <w:rtl/>
        </w:rPr>
      </w:pPr>
    </w:p>
    <w:p w:rsidR="006B40BF" w:rsidRPr="008A2F49" w:rsidRDefault="006B40BF" w:rsidP="00503A55">
      <w:pPr>
        <w:rPr>
          <w:rFonts w:ascii="Arial" w:hAnsi="Arial" w:cs="AL-Mohanad"/>
          <w:b/>
          <w:bCs/>
          <w:color w:val="333399"/>
          <w:sz w:val="28"/>
          <w:szCs w:val="28"/>
          <w:rtl/>
        </w:rPr>
      </w:pPr>
      <w:r w:rsidRPr="008A2F49">
        <w:rPr>
          <w:rFonts w:ascii="Arial" w:hAnsi="Arial" w:cs="AL-Mohanad"/>
          <w:b/>
          <w:bCs/>
          <w:color w:val="333399"/>
          <w:sz w:val="28"/>
          <w:szCs w:val="28"/>
          <w:rtl/>
        </w:rPr>
        <w:t>و . المرافق اللازمة:</w:t>
      </w:r>
    </w:p>
    <w:p w:rsidR="006B40BF" w:rsidRPr="009B6C74" w:rsidRDefault="006B40BF" w:rsidP="002A2CA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6C74">
        <w:rPr>
          <w:rFonts w:ascii="Times New Roman" w:hAnsi="Times New Roman" w:cs="Times New Roman"/>
          <w:sz w:val="28"/>
          <w:szCs w:val="28"/>
          <w:rtl/>
        </w:rPr>
        <w:t>فصل دراس</w:t>
      </w:r>
      <w:r w:rsidR="0099584A">
        <w:rPr>
          <w:rFonts w:ascii="Times New Roman" w:hAnsi="Times New Roman" w:cs="Times New Roman" w:hint="cs"/>
          <w:sz w:val="28"/>
          <w:szCs w:val="28"/>
          <w:rtl/>
        </w:rPr>
        <w:t xml:space="preserve">ى مجهز بالانترنت وجهاز عرض ( داتا شو ) </w:t>
      </w:r>
      <w:r w:rsidRPr="009B6C74">
        <w:rPr>
          <w:rFonts w:ascii="Times New Roman" w:hAnsi="Times New Roman" w:cs="Times New Roman"/>
          <w:sz w:val="28"/>
          <w:szCs w:val="28"/>
          <w:rtl/>
        </w:rPr>
        <w:t>.</w:t>
      </w:r>
    </w:p>
    <w:tbl>
      <w:tblPr>
        <w:bidiVisual/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6B40BF" w:rsidRPr="001A74DE">
        <w:tc>
          <w:tcPr>
            <w:tcW w:w="9356" w:type="dxa"/>
          </w:tcPr>
          <w:p w:rsidR="006B40BF" w:rsidRPr="001A74DE" w:rsidRDefault="006B40BF" w:rsidP="008A2F49">
            <w:pPr>
              <w:tabs>
                <w:tab w:val="left" w:pos="1144"/>
              </w:tabs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1A74D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2-مصادر الحاسب الآلي:</w:t>
            </w:r>
          </w:p>
        </w:tc>
      </w:tr>
      <w:tr w:rsidR="006B40BF" w:rsidRPr="001A74DE">
        <w:tc>
          <w:tcPr>
            <w:tcW w:w="9356" w:type="dxa"/>
          </w:tcPr>
          <w:p w:rsidR="006B40BF" w:rsidRPr="001A74DE" w:rsidRDefault="006B40BF">
            <w:pPr>
              <w:tabs>
                <w:tab w:val="left" w:pos="904"/>
                <w:tab w:val="left" w:pos="1188"/>
                <w:tab w:val="left" w:pos="1471"/>
                <w:tab w:val="left" w:pos="1755"/>
              </w:tabs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1A74D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lastRenderedPageBreak/>
              <w:t>3-مصادر أخرى (حددها...مثل: الحاجة إلى التدريس:مخبريه خاصة, أذكرها، أو أرفق قائمة بها):</w:t>
            </w:r>
          </w:p>
          <w:p w:rsidR="006B40BF" w:rsidRPr="001A74DE" w:rsidRDefault="00C9307A" w:rsidP="00115358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1A74D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    </w:t>
            </w:r>
            <w:r w:rsidR="006B40BF" w:rsidRPr="001A74D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6B40BF" w:rsidRPr="001A74DE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</w:rPr>
              <w:t>تجهيز مراكز مصادر التعلم بملحقاتها المختلفة</w:t>
            </w:r>
          </w:p>
        </w:tc>
      </w:tr>
    </w:tbl>
    <w:p w:rsidR="006B40BF" w:rsidRPr="001A74DE" w:rsidRDefault="006B40BF" w:rsidP="00503A55">
      <w:pPr>
        <w:rPr>
          <w:rFonts w:ascii="Simplified Arabic" w:hAnsi="Simplified Arabic" w:cs="Simplified Arabic"/>
          <w:b/>
          <w:bCs/>
          <w:sz w:val="32"/>
          <w:szCs w:val="32"/>
          <w:lang w:bidi="ar-EG"/>
        </w:rPr>
      </w:pPr>
      <w:r w:rsidRPr="001A74DE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ز.  تقييم المقرر الدراسي وعمليات تطويره </w:t>
      </w:r>
      <w:r w:rsidRPr="001A74DE">
        <w:rPr>
          <w:rFonts w:ascii="Simplified Arabic" w:hAnsi="Simplified Arabic" w:cs="Simplified Arabic"/>
          <w:b/>
          <w:bCs/>
          <w:sz w:val="32"/>
          <w:szCs w:val="32"/>
          <w:rtl/>
          <w:lang w:bidi="ar-EG"/>
        </w:rPr>
        <w:t>وتحسينه</w:t>
      </w:r>
      <w:r w:rsidR="00B775C9">
        <w:rPr>
          <w:rFonts w:ascii="Simplified Arabic" w:hAnsi="Simplified Arabic" w:cs="Simplified Arabic" w:hint="cs"/>
          <w:b/>
          <w:bCs/>
          <w:sz w:val="32"/>
          <w:szCs w:val="32"/>
          <w:rtl/>
          <w:lang w:bidi="ar-EG"/>
        </w:rPr>
        <w:t xml:space="preserve"> :</w:t>
      </w:r>
    </w:p>
    <w:tbl>
      <w:tblPr>
        <w:bidiVisual/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6B40BF" w:rsidRPr="001A74DE">
        <w:tc>
          <w:tcPr>
            <w:tcW w:w="9356" w:type="dxa"/>
          </w:tcPr>
          <w:p w:rsidR="006B40BF" w:rsidRPr="001A74DE" w:rsidRDefault="006B40BF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1A74D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1-استراتيجيات الحصول على التغذية الراجعة من الطلاب بخصوص فعالية التدريس :</w:t>
            </w:r>
          </w:p>
          <w:p w:rsidR="006B40BF" w:rsidRPr="001A74DE" w:rsidRDefault="006B40BF" w:rsidP="008A2F49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EG"/>
              </w:rPr>
            </w:pPr>
            <w:r w:rsidRPr="001A74DE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>اختبارات نظرية – تكليفات متنوعة-  قراءات أوراق عمل وتكليفات- مناقشات – استبيان</w:t>
            </w:r>
            <w:r w:rsidRPr="001A74D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.</w:t>
            </w:r>
          </w:p>
        </w:tc>
      </w:tr>
      <w:tr w:rsidR="006B40BF" w:rsidRPr="001A74DE">
        <w:tc>
          <w:tcPr>
            <w:tcW w:w="9356" w:type="dxa"/>
          </w:tcPr>
          <w:p w:rsidR="006B40BF" w:rsidRPr="001A74DE" w:rsidRDefault="006B40BF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1A74D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2-استراتيجيات أخرى لتقييم عملية التدريس من قبل المدرس أو القسم :</w:t>
            </w:r>
          </w:p>
          <w:p w:rsidR="006B40BF" w:rsidRPr="001A74DE" w:rsidRDefault="006B40BF" w:rsidP="005A5C76">
            <w:pPr>
              <w:pStyle w:val="a4"/>
              <w:numPr>
                <w:ilvl w:val="0"/>
                <w:numId w:val="6"/>
              </w:numPr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lang w:bidi="ar-EG"/>
              </w:rPr>
            </w:pPr>
            <w:r w:rsidRPr="001A74DE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>التقويم أو التقرير السنوي للقسم</w:t>
            </w:r>
          </w:p>
          <w:p w:rsidR="006B40BF" w:rsidRPr="001A74DE" w:rsidRDefault="006B40BF" w:rsidP="005A5C76">
            <w:pPr>
              <w:pStyle w:val="a4"/>
              <w:numPr>
                <w:ilvl w:val="0"/>
                <w:numId w:val="6"/>
              </w:numPr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lang w:bidi="ar-EG"/>
              </w:rPr>
            </w:pPr>
            <w:r w:rsidRPr="001A74DE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>تقييم الطلاب لأعضاء هيئة التدريس</w:t>
            </w:r>
          </w:p>
          <w:p w:rsidR="006B40BF" w:rsidRPr="001A74DE" w:rsidRDefault="006B40BF" w:rsidP="008A2F49">
            <w:pPr>
              <w:pStyle w:val="a4"/>
              <w:numPr>
                <w:ilvl w:val="0"/>
                <w:numId w:val="6"/>
              </w:numPr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lang w:bidi="ar-EG"/>
              </w:rPr>
            </w:pPr>
            <w:r w:rsidRPr="001A74DE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>تقييم الطلاب للمقرر الدراسي</w:t>
            </w:r>
          </w:p>
        </w:tc>
      </w:tr>
      <w:tr w:rsidR="006B40BF" w:rsidRPr="001A74DE">
        <w:tc>
          <w:tcPr>
            <w:tcW w:w="9356" w:type="dxa"/>
          </w:tcPr>
          <w:p w:rsidR="006B40BF" w:rsidRPr="001A74DE" w:rsidRDefault="006B40BF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1A74D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 xml:space="preserve">3-عمليات تطوير التدريس : </w:t>
            </w:r>
          </w:p>
          <w:p w:rsidR="006B40BF" w:rsidRPr="001A74DE" w:rsidRDefault="006B40BF">
            <w:pPr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</w:pPr>
            <w:r w:rsidRPr="001A74D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 xml:space="preserve"> - </w:t>
            </w:r>
            <w:r w:rsidRPr="001A74DE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>حضور الندوات والمؤتمرات ال</w:t>
            </w:r>
            <w:r w:rsidR="0079239A" w:rsidRPr="001A74DE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>تربوية في مجال الإدارة التربوية</w:t>
            </w:r>
            <w:r w:rsidRPr="001A74DE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 xml:space="preserve"> </w:t>
            </w:r>
          </w:p>
          <w:p w:rsidR="006B40BF" w:rsidRPr="001A74DE" w:rsidRDefault="006B40BF">
            <w:pPr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</w:pPr>
            <w:r w:rsidRPr="001A74DE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 xml:space="preserve">– تبادل الخبرات بين أعضاء هيئة التدريس في مجال التخصص </w:t>
            </w:r>
          </w:p>
          <w:p w:rsidR="006B40BF" w:rsidRPr="001A74DE" w:rsidRDefault="006B40BF">
            <w:pPr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</w:pPr>
            <w:r w:rsidRPr="001A74DE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>– إقامة ورش عمل في التخصص</w:t>
            </w:r>
          </w:p>
          <w:p w:rsidR="006B40BF" w:rsidRPr="001A74DE" w:rsidRDefault="006B40BF">
            <w:pPr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</w:pPr>
            <w:r w:rsidRPr="001A74DE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 xml:space="preserve">- متابعة المعايير العالمية للمقرر الدراسي التي تهدف إلى تحسين جودة المنتج التعليمي. </w:t>
            </w:r>
          </w:p>
          <w:p w:rsidR="006B40BF" w:rsidRPr="001A74DE" w:rsidRDefault="006B40BF" w:rsidP="008A2F49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EG"/>
              </w:rPr>
            </w:pPr>
            <w:r w:rsidRPr="001A74DE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>-  استخدام شبكة التعلم الالكتروني في دراسة المقرر</w:t>
            </w:r>
          </w:p>
        </w:tc>
      </w:tr>
      <w:tr w:rsidR="006B40BF" w:rsidRPr="001A74DE" w:rsidTr="00B775C9">
        <w:trPr>
          <w:trHeight w:val="620"/>
        </w:trPr>
        <w:tc>
          <w:tcPr>
            <w:tcW w:w="9356" w:type="dxa"/>
          </w:tcPr>
          <w:p w:rsidR="006B40BF" w:rsidRPr="001A74DE" w:rsidRDefault="006B40BF" w:rsidP="00B775C9">
            <w:pPr>
              <w:jc w:val="both"/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</w:rPr>
            </w:pPr>
            <w:r w:rsidRPr="001A74D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4-عمليات التحقق من معايير الإنجاز لدى الطالب :</w:t>
            </w:r>
            <w:r w:rsidR="00C9307A" w:rsidRPr="001A74D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1A74DE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>لاتوجد</w:t>
            </w:r>
          </w:p>
        </w:tc>
      </w:tr>
      <w:tr w:rsidR="006B40BF" w:rsidRPr="001A74DE">
        <w:tc>
          <w:tcPr>
            <w:tcW w:w="9356" w:type="dxa"/>
          </w:tcPr>
          <w:p w:rsidR="006B40BF" w:rsidRPr="001A74DE" w:rsidRDefault="006B40BF" w:rsidP="001A74DE">
            <w:pPr>
              <w:pStyle w:val="a4"/>
              <w:numPr>
                <w:ilvl w:val="0"/>
                <w:numId w:val="28"/>
              </w:num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1A74D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صف إجراءات التخطيط للمراجعة الدورية لمدى فعالية  المقرر الدراسي والتخطيط لتطويرها:</w:t>
            </w:r>
          </w:p>
          <w:p w:rsidR="006B40BF" w:rsidRPr="001A74DE" w:rsidRDefault="006B40BF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1A74D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إجراء التعديلات اللازمة بناء على التغذية  الراجعة من قبل:</w:t>
            </w:r>
          </w:p>
          <w:p w:rsidR="006B40BF" w:rsidRPr="001A74DE" w:rsidRDefault="006B40BF" w:rsidP="00F95DC4">
            <w:pPr>
              <w:pStyle w:val="a4"/>
              <w:numPr>
                <w:ilvl w:val="0"/>
                <w:numId w:val="6"/>
              </w:numPr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lang w:bidi="ar-EG"/>
              </w:rPr>
            </w:pPr>
            <w:r w:rsidRPr="001A74DE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lastRenderedPageBreak/>
              <w:t>الطلاب.</w:t>
            </w:r>
          </w:p>
          <w:p w:rsidR="006B40BF" w:rsidRPr="001A74DE" w:rsidRDefault="006B40BF" w:rsidP="00F95DC4">
            <w:pPr>
              <w:pStyle w:val="a4"/>
              <w:numPr>
                <w:ilvl w:val="0"/>
                <w:numId w:val="6"/>
              </w:numPr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lang w:bidi="ar-EG"/>
              </w:rPr>
            </w:pPr>
            <w:r w:rsidRPr="001A74DE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>القائمين بالتدريس.</w:t>
            </w:r>
          </w:p>
          <w:p w:rsidR="006B40BF" w:rsidRPr="001A74DE" w:rsidRDefault="006B40BF" w:rsidP="00F95DC4">
            <w:pPr>
              <w:pStyle w:val="a4"/>
              <w:numPr>
                <w:ilvl w:val="0"/>
                <w:numId w:val="6"/>
              </w:numPr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lang w:bidi="ar-EG"/>
              </w:rPr>
            </w:pPr>
            <w:r w:rsidRPr="001A74DE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>الخبراء.</w:t>
            </w:r>
          </w:p>
          <w:p w:rsidR="006B40BF" w:rsidRPr="001A74DE" w:rsidRDefault="006B40BF" w:rsidP="00F95DC4">
            <w:pPr>
              <w:pStyle w:val="a4"/>
              <w:numPr>
                <w:ilvl w:val="0"/>
                <w:numId w:val="6"/>
              </w:numPr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lang w:bidi="ar-EG"/>
              </w:rPr>
            </w:pPr>
            <w:r w:rsidRPr="001A74DE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>إدارات المدارس.</w:t>
            </w:r>
          </w:p>
          <w:p w:rsidR="006B40BF" w:rsidRPr="001A74DE" w:rsidRDefault="006B40BF" w:rsidP="00F112A1">
            <w:pPr>
              <w:pStyle w:val="a4"/>
              <w:numPr>
                <w:ilvl w:val="0"/>
                <w:numId w:val="6"/>
              </w:numPr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EG"/>
              </w:rPr>
            </w:pPr>
            <w:r w:rsidRPr="001A74DE">
              <w:rPr>
                <w:rFonts w:ascii="Simplified Arabic" w:hAnsi="Simplified Arabic" w:cs="Simplified Arabic"/>
                <w:b/>
                <w:bCs/>
                <w:color w:val="333399"/>
                <w:sz w:val="28"/>
                <w:szCs w:val="28"/>
                <w:rtl/>
                <w:lang w:bidi="ar-EG"/>
              </w:rPr>
              <w:t>نتائج الندوات والمؤتمرات المتخصصة.</w:t>
            </w:r>
          </w:p>
        </w:tc>
      </w:tr>
    </w:tbl>
    <w:p w:rsidR="006B40BF" w:rsidRDefault="006B40BF" w:rsidP="00526D7B">
      <w:pPr>
        <w:rPr>
          <w:rFonts w:ascii="Arial" w:hAnsi="Arial" w:cs="AL-Mohanad"/>
          <w:b/>
          <w:bCs/>
          <w:i/>
          <w:iCs/>
          <w:sz w:val="28"/>
          <w:szCs w:val="28"/>
        </w:rPr>
      </w:pPr>
    </w:p>
    <w:p w:rsidR="00DD0AF7" w:rsidRPr="00B775C9" w:rsidRDefault="00DD0AF7" w:rsidP="00DD0AF7">
      <w:pPr>
        <w:rPr>
          <w:rFonts w:ascii="Simplified Arabic" w:hAnsi="Simplified Arabic" w:cs="Simplified Arabic"/>
          <w:b/>
          <w:bCs/>
          <w:sz w:val="38"/>
          <w:szCs w:val="38"/>
          <w:u w:val="single"/>
          <w:rtl/>
        </w:rPr>
      </w:pPr>
      <w:r w:rsidRPr="00B775C9">
        <w:rPr>
          <w:rFonts w:ascii="Simplified Arabic" w:hAnsi="Simplified Arabic" w:cs="Simplified Arabic"/>
          <w:b/>
          <w:bCs/>
          <w:sz w:val="38"/>
          <w:szCs w:val="38"/>
          <w:u w:val="single"/>
          <w:rtl/>
        </w:rPr>
        <w:t>لجنة الإدارة التعليمية بقسم التربية وعلم النفس ،</w:t>
      </w:r>
    </w:p>
    <w:p w:rsidR="00DD0AF7" w:rsidRPr="00DD0AF7" w:rsidRDefault="00DD0AF7" w:rsidP="00DD0AF7">
      <w:pPr>
        <w:rPr>
          <w:rFonts w:ascii="Arial" w:hAnsi="Arial" w:cs="AL-Mohanad"/>
          <w:b/>
          <w:bCs/>
          <w:sz w:val="34"/>
          <w:szCs w:val="34"/>
          <w:rtl/>
        </w:rPr>
      </w:pPr>
      <w:r>
        <w:rPr>
          <w:rFonts w:ascii="Arial" w:hAnsi="Arial" w:cs="AL-Mohanad" w:hint="cs"/>
          <w:b/>
          <w:bCs/>
          <w:sz w:val="34"/>
          <w:szCs w:val="34"/>
          <w:rtl/>
        </w:rPr>
        <w:tab/>
      </w:r>
      <w:r>
        <w:rPr>
          <w:rFonts w:ascii="Arial" w:hAnsi="Arial" w:cs="AL-Mohanad" w:hint="cs"/>
          <w:b/>
          <w:bCs/>
          <w:sz w:val="34"/>
          <w:szCs w:val="34"/>
          <w:rtl/>
        </w:rPr>
        <w:tab/>
      </w:r>
      <w:r>
        <w:rPr>
          <w:rFonts w:ascii="Arial" w:hAnsi="Arial" w:cs="AL-Mohanad" w:hint="cs"/>
          <w:b/>
          <w:bCs/>
          <w:sz w:val="34"/>
          <w:szCs w:val="34"/>
          <w:rtl/>
        </w:rPr>
        <w:tab/>
        <w:t>الاسم</w:t>
      </w:r>
      <w:r>
        <w:rPr>
          <w:rFonts w:ascii="Arial" w:hAnsi="Arial" w:cs="AL-Mohanad" w:hint="cs"/>
          <w:b/>
          <w:bCs/>
          <w:sz w:val="34"/>
          <w:szCs w:val="34"/>
          <w:rtl/>
        </w:rPr>
        <w:tab/>
      </w:r>
      <w:r>
        <w:rPr>
          <w:rFonts w:ascii="Arial" w:hAnsi="Arial" w:cs="AL-Mohanad" w:hint="cs"/>
          <w:b/>
          <w:bCs/>
          <w:sz w:val="34"/>
          <w:szCs w:val="34"/>
          <w:rtl/>
        </w:rPr>
        <w:tab/>
      </w:r>
      <w:r>
        <w:rPr>
          <w:rFonts w:ascii="Arial" w:hAnsi="Arial" w:cs="AL-Mohanad" w:hint="cs"/>
          <w:b/>
          <w:bCs/>
          <w:sz w:val="34"/>
          <w:szCs w:val="34"/>
          <w:rtl/>
        </w:rPr>
        <w:tab/>
      </w:r>
      <w:r>
        <w:rPr>
          <w:rFonts w:ascii="Arial" w:hAnsi="Arial" w:cs="AL-Mohanad" w:hint="cs"/>
          <w:b/>
          <w:bCs/>
          <w:sz w:val="34"/>
          <w:szCs w:val="34"/>
          <w:rtl/>
        </w:rPr>
        <w:tab/>
      </w:r>
      <w:r>
        <w:rPr>
          <w:rFonts w:ascii="Arial" w:hAnsi="Arial" w:cs="AL-Mohanad" w:hint="cs"/>
          <w:b/>
          <w:bCs/>
          <w:sz w:val="34"/>
          <w:szCs w:val="34"/>
          <w:rtl/>
        </w:rPr>
        <w:tab/>
        <w:t>التوقيع</w:t>
      </w:r>
    </w:p>
    <w:p w:rsidR="00DD0AF7" w:rsidRPr="009E4D7E" w:rsidRDefault="00DD0AF7" w:rsidP="00DD0AF7">
      <w:pPr>
        <w:pStyle w:val="a4"/>
        <w:numPr>
          <w:ilvl w:val="0"/>
          <w:numId w:val="26"/>
        </w:numPr>
        <w:contextualSpacing/>
        <w:rPr>
          <w:rFonts w:ascii="Simplified Arabic" w:hAnsi="Simplified Arabic" w:cs="Simplified Arabic"/>
          <w:b/>
          <w:bCs/>
          <w:sz w:val="28"/>
          <w:szCs w:val="28"/>
        </w:rPr>
      </w:pPr>
      <w:r w:rsidRPr="009E4D7E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أ . د / منصور نايف العتيبى </w:t>
      </w:r>
      <w:r w:rsidRPr="009E4D7E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 w:rsidRPr="009E4D7E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</w:p>
    <w:p w:rsidR="00DD0AF7" w:rsidRPr="009E4D7E" w:rsidRDefault="00DD0AF7" w:rsidP="00DD0AF7">
      <w:pPr>
        <w:pStyle w:val="a4"/>
        <w:numPr>
          <w:ilvl w:val="0"/>
          <w:numId w:val="26"/>
        </w:numPr>
        <w:contextualSpacing/>
        <w:rPr>
          <w:rFonts w:ascii="Simplified Arabic" w:hAnsi="Simplified Arabic" w:cs="Simplified Arabic"/>
          <w:b/>
          <w:bCs/>
          <w:sz w:val="28"/>
          <w:szCs w:val="28"/>
        </w:rPr>
      </w:pPr>
      <w:r w:rsidRPr="009E4D7E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أ . د / محمد الفقيه</w:t>
      </w:r>
      <w:r w:rsidRPr="009E4D7E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 w:rsidRPr="009E4D7E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 w:rsidRPr="009E4D7E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</w:p>
    <w:p w:rsidR="00DD0AF7" w:rsidRPr="009E4D7E" w:rsidRDefault="00DD0AF7" w:rsidP="00DD0AF7">
      <w:pPr>
        <w:pStyle w:val="a4"/>
        <w:numPr>
          <w:ilvl w:val="0"/>
          <w:numId w:val="26"/>
        </w:numPr>
        <w:contextualSpacing/>
        <w:rPr>
          <w:rFonts w:ascii="Simplified Arabic" w:hAnsi="Simplified Arabic" w:cs="Simplified Arabic"/>
          <w:b/>
          <w:bCs/>
          <w:sz w:val="28"/>
          <w:szCs w:val="28"/>
        </w:rPr>
      </w:pPr>
      <w:r w:rsidRPr="009E4D7E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أ . د / بدر سعيد الأغبرى </w:t>
      </w:r>
      <w:r w:rsidRPr="009E4D7E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 w:rsidRPr="009E4D7E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</w:p>
    <w:p w:rsidR="00DD0AF7" w:rsidRDefault="00DD0AF7" w:rsidP="00DD0AF7">
      <w:pPr>
        <w:pStyle w:val="a4"/>
        <w:numPr>
          <w:ilvl w:val="0"/>
          <w:numId w:val="26"/>
        </w:numPr>
        <w:contextualSpacing/>
        <w:rPr>
          <w:rFonts w:ascii="Simplified Arabic" w:hAnsi="Simplified Arabic" w:cs="Simplified Arabic"/>
          <w:b/>
          <w:bCs/>
          <w:sz w:val="28"/>
          <w:szCs w:val="28"/>
        </w:rPr>
      </w:pPr>
      <w:r w:rsidRPr="009E4D7E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د / ناجى الشريف </w:t>
      </w:r>
      <w:r w:rsidRPr="009E4D7E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 w:rsidRPr="009E4D7E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 w:rsidRPr="009E4D7E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</w:p>
    <w:p w:rsidR="00DD0AF7" w:rsidRPr="00DD0AF7" w:rsidRDefault="00DD0AF7" w:rsidP="00DD0AF7">
      <w:pPr>
        <w:pStyle w:val="a4"/>
        <w:numPr>
          <w:ilvl w:val="0"/>
          <w:numId w:val="26"/>
        </w:numPr>
        <w:contextualSpacing/>
        <w:jc w:val="both"/>
        <w:rPr>
          <w:rFonts w:ascii="Simplified Arabic" w:hAnsi="Simplified Arabic" w:cs="Simplified Arabic"/>
          <w:b/>
          <w:bCs/>
          <w:sz w:val="32"/>
          <w:szCs w:val="32"/>
        </w:rPr>
      </w:pPr>
      <w:r w:rsidRPr="00E54563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د / محمد ماهر الحمَّار محمد</w:t>
      </w:r>
      <w:r w:rsidRPr="00E54563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 w:rsidRPr="00E54563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</w:p>
    <w:p w:rsidR="00DD0AF7" w:rsidRDefault="00DD0AF7" w:rsidP="00DD0AF7">
      <w:pPr>
        <w:contextualSpacing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DD0AF7" w:rsidRDefault="00DD0AF7" w:rsidP="00DD0AF7">
      <w:pPr>
        <w:ind w:left="720"/>
        <w:contextualSpacing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رئيس قسم التربية وعلم النفس ،</w:t>
      </w:r>
    </w:p>
    <w:p w:rsidR="00DD0AF7" w:rsidRPr="00DD0AF7" w:rsidRDefault="0077508F" w:rsidP="00DD0AF7">
      <w:pPr>
        <w:ind w:left="720"/>
        <w:contextualSpacing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     </w:t>
      </w:r>
      <w:r w:rsidR="00DD0AF7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د / على زكرى</w:t>
      </w:r>
    </w:p>
    <w:p w:rsidR="00DD0AF7" w:rsidRDefault="00DD0AF7" w:rsidP="00DD0AF7">
      <w:pPr>
        <w:ind w:left="5040" w:firstLine="720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عميد الكلية ،</w:t>
      </w:r>
    </w:p>
    <w:p w:rsidR="00DD0AF7" w:rsidRPr="00DD0AF7" w:rsidRDefault="00DD0AF7" w:rsidP="00DD0AF7">
      <w:pPr>
        <w:rPr>
          <w:rFonts w:ascii="Arial" w:hAnsi="Arial" w:cs="AL-Mohanad"/>
          <w:b/>
          <w:bCs/>
          <w:i/>
          <w:iCs/>
          <w:sz w:val="28"/>
          <w:szCs w:val="28"/>
          <w:rtl/>
        </w:rPr>
      </w:pPr>
      <w:r>
        <w:rPr>
          <w:rFonts w:ascii="Arial" w:hAnsi="Arial" w:cs="AL-Mohanad" w:hint="cs"/>
          <w:b/>
          <w:bCs/>
          <w:i/>
          <w:iCs/>
          <w:sz w:val="28"/>
          <w:szCs w:val="28"/>
          <w:rtl/>
        </w:rPr>
        <w:t xml:space="preserve"> </w:t>
      </w:r>
      <w:r>
        <w:rPr>
          <w:rFonts w:ascii="Arial" w:hAnsi="Arial" w:cs="AL-Mohanad" w:hint="cs"/>
          <w:b/>
          <w:bCs/>
          <w:i/>
          <w:iCs/>
          <w:sz w:val="28"/>
          <w:szCs w:val="28"/>
          <w:rtl/>
        </w:rPr>
        <w:tab/>
      </w:r>
      <w:r>
        <w:rPr>
          <w:rFonts w:ascii="Arial" w:hAnsi="Arial" w:cs="AL-Mohanad" w:hint="cs"/>
          <w:b/>
          <w:bCs/>
          <w:i/>
          <w:iCs/>
          <w:sz w:val="28"/>
          <w:szCs w:val="28"/>
          <w:rtl/>
        </w:rPr>
        <w:tab/>
      </w:r>
      <w:r>
        <w:rPr>
          <w:rFonts w:ascii="Arial" w:hAnsi="Arial" w:cs="AL-Mohanad" w:hint="cs"/>
          <w:b/>
          <w:bCs/>
          <w:i/>
          <w:iCs/>
          <w:sz w:val="28"/>
          <w:szCs w:val="28"/>
          <w:rtl/>
        </w:rPr>
        <w:tab/>
      </w:r>
      <w:r>
        <w:rPr>
          <w:rFonts w:ascii="Arial" w:hAnsi="Arial" w:cs="AL-Mohanad" w:hint="cs"/>
          <w:b/>
          <w:bCs/>
          <w:i/>
          <w:iCs/>
          <w:sz w:val="28"/>
          <w:szCs w:val="28"/>
          <w:rtl/>
        </w:rPr>
        <w:tab/>
      </w:r>
      <w:r>
        <w:rPr>
          <w:rFonts w:ascii="Arial" w:hAnsi="Arial" w:cs="AL-Mohanad" w:hint="cs"/>
          <w:b/>
          <w:bCs/>
          <w:i/>
          <w:iCs/>
          <w:sz w:val="28"/>
          <w:szCs w:val="28"/>
          <w:rtl/>
        </w:rPr>
        <w:tab/>
      </w:r>
      <w:r>
        <w:rPr>
          <w:rFonts w:ascii="Arial" w:hAnsi="Arial" w:cs="AL-Mohanad" w:hint="cs"/>
          <w:b/>
          <w:bCs/>
          <w:i/>
          <w:iCs/>
          <w:sz w:val="28"/>
          <w:szCs w:val="28"/>
          <w:rtl/>
        </w:rPr>
        <w:tab/>
      </w:r>
      <w:r>
        <w:rPr>
          <w:rFonts w:ascii="Arial" w:hAnsi="Arial" w:cs="AL-Mohanad" w:hint="cs"/>
          <w:b/>
          <w:bCs/>
          <w:i/>
          <w:iCs/>
          <w:sz w:val="28"/>
          <w:szCs w:val="28"/>
          <w:rtl/>
        </w:rPr>
        <w:tab/>
      </w:r>
      <w:r w:rsidRPr="009E4D7E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أ . د / منصور نايف العتيبى</w:t>
      </w:r>
      <w:r>
        <w:rPr>
          <w:rFonts w:ascii="Arial" w:hAnsi="Arial" w:cs="AL-Mohanad" w:hint="cs"/>
          <w:b/>
          <w:bCs/>
          <w:i/>
          <w:iCs/>
          <w:sz w:val="28"/>
          <w:szCs w:val="28"/>
          <w:rtl/>
        </w:rPr>
        <w:tab/>
      </w:r>
    </w:p>
    <w:sectPr w:rsidR="00DD0AF7" w:rsidRPr="00DD0AF7" w:rsidSect="00342FB3">
      <w:footerReference w:type="default" r:id="rId8"/>
      <w:pgSz w:w="11906" w:h="16838"/>
      <w:pgMar w:top="1440" w:right="1800" w:bottom="1440" w:left="1800" w:header="708" w:footer="708" w:gutter="0"/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1849" w:rsidRDefault="00431849">
      <w:r>
        <w:separator/>
      </w:r>
    </w:p>
  </w:endnote>
  <w:endnote w:type="continuationSeparator" w:id="1">
    <w:p w:rsidR="00431849" w:rsidRDefault="00431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L-Mohana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onotype Koufi">
    <w:altName w:val="MS Gothic"/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PT Bold Heading">
    <w:altName w:val="Simplified Arabic Fixed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0BF" w:rsidRDefault="002B273A" w:rsidP="000C14FF">
    <w:pPr>
      <w:pStyle w:val="a3"/>
      <w:framePr w:wrap="auto" w:vAnchor="text" w:hAnchor="text" w:xAlign="center" w:y="1"/>
      <w:rPr>
        <w:rStyle w:val="a6"/>
        <w:rFonts w:cs="Arial"/>
      </w:rPr>
    </w:pPr>
    <w:r>
      <w:rPr>
        <w:rStyle w:val="a6"/>
        <w:rFonts w:cs="Arial"/>
      </w:rPr>
      <w:fldChar w:fldCharType="begin"/>
    </w:r>
    <w:r w:rsidR="006B40BF">
      <w:rPr>
        <w:rStyle w:val="a6"/>
        <w:rFonts w:cs="Arial"/>
      </w:rPr>
      <w:instrText xml:space="preserve">PAGE  </w:instrText>
    </w:r>
    <w:r>
      <w:rPr>
        <w:rStyle w:val="a6"/>
        <w:rFonts w:cs="Arial"/>
      </w:rPr>
      <w:fldChar w:fldCharType="separate"/>
    </w:r>
    <w:r w:rsidR="00E36678">
      <w:rPr>
        <w:rStyle w:val="a6"/>
        <w:rFonts w:cs="Arial"/>
        <w:noProof/>
        <w:rtl/>
      </w:rPr>
      <w:t>14</w:t>
    </w:r>
    <w:r>
      <w:rPr>
        <w:rStyle w:val="a6"/>
        <w:rFonts w:cs="Arial"/>
      </w:rPr>
      <w:fldChar w:fldCharType="end"/>
    </w:r>
  </w:p>
  <w:p w:rsidR="006B40BF" w:rsidRDefault="006B40B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1849" w:rsidRDefault="00431849">
      <w:r>
        <w:separator/>
      </w:r>
    </w:p>
  </w:footnote>
  <w:footnote w:type="continuationSeparator" w:id="1">
    <w:p w:rsidR="00431849" w:rsidRDefault="004318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3363A"/>
    <w:multiLevelType w:val="hybridMultilevel"/>
    <w:tmpl w:val="86E46268"/>
    <w:lvl w:ilvl="0" w:tplc="1B526A24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E47C9"/>
    <w:multiLevelType w:val="hybridMultilevel"/>
    <w:tmpl w:val="9A2AAE84"/>
    <w:lvl w:ilvl="0" w:tplc="C3D44C46">
      <w:start w:val="1"/>
      <w:numFmt w:val="decimal"/>
      <w:lvlText w:val="%1-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BE16535"/>
    <w:multiLevelType w:val="hybridMultilevel"/>
    <w:tmpl w:val="3A949BC4"/>
    <w:lvl w:ilvl="0" w:tplc="9B2EDBC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E71D32"/>
    <w:multiLevelType w:val="hybridMultilevel"/>
    <w:tmpl w:val="9544E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0B7E50"/>
    <w:multiLevelType w:val="hybridMultilevel"/>
    <w:tmpl w:val="DA3E2242"/>
    <w:lvl w:ilvl="0" w:tplc="56FA0BC4">
      <w:start w:val="1"/>
      <w:numFmt w:val="decimal"/>
      <w:lvlText w:val="%1-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0845A8E"/>
    <w:multiLevelType w:val="hybridMultilevel"/>
    <w:tmpl w:val="DA78E4DE"/>
    <w:lvl w:ilvl="0" w:tplc="9E3C01B6">
      <w:numFmt w:val="bullet"/>
      <w:lvlText w:val="-"/>
      <w:lvlJc w:val="left"/>
      <w:pPr>
        <w:ind w:left="720" w:hanging="360"/>
      </w:pPr>
      <w:rPr>
        <w:rFonts w:ascii="Arial" w:eastAsia="Calibri" w:hAnsi="Arial" w:cs="AL-Mohana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427101"/>
    <w:multiLevelType w:val="hybridMultilevel"/>
    <w:tmpl w:val="69BE0266"/>
    <w:lvl w:ilvl="0" w:tplc="0C405800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7">
    <w:nsid w:val="21EA455B"/>
    <w:multiLevelType w:val="hybridMultilevel"/>
    <w:tmpl w:val="06B83FDA"/>
    <w:lvl w:ilvl="0" w:tplc="08002D6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7C31CDC"/>
    <w:multiLevelType w:val="hybridMultilevel"/>
    <w:tmpl w:val="26643168"/>
    <w:lvl w:ilvl="0" w:tplc="DF58EB28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5157AA"/>
    <w:multiLevelType w:val="hybridMultilevel"/>
    <w:tmpl w:val="95DEED62"/>
    <w:lvl w:ilvl="0" w:tplc="C930DE5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74E64C1"/>
    <w:multiLevelType w:val="hybridMultilevel"/>
    <w:tmpl w:val="468E0E10"/>
    <w:lvl w:ilvl="0" w:tplc="F97824C0">
      <w:start w:val="1"/>
      <w:numFmt w:val="arabicAlpha"/>
      <w:lvlText w:val="%1."/>
      <w:lvlJc w:val="left"/>
      <w:pPr>
        <w:ind w:left="720" w:hanging="360"/>
      </w:pPr>
      <w:rPr>
        <w:rFonts w:cs="Times New Roman"/>
        <w:sz w:val="24"/>
        <w:szCs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A1F7C6D"/>
    <w:multiLevelType w:val="hybridMultilevel"/>
    <w:tmpl w:val="928EBDC4"/>
    <w:lvl w:ilvl="0" w:tplc="4F167778">
      <w:start w:val="1"/>
      <w:numFmt w:val="decimal"/>
      <w:lvlText w:val="%1-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A7C53DB"/>
    <w:multiLevelType w:val="hybridMultilevel"/>
    <w:tmpl w:val="C57EFF26"/>
    <w:lvl w:ilvl="0" w:tplc="636C81B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4212DD"/>
    <w:multiLevelType w:val="hybridMultilevel"/>
    <w:tmpl w:val="C76AC514"/>
    <w:lvl w:ilvl="0" w:tplc="636C81B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AE26BC"/>
    <w:multiLevelType w:val="hybridMultilevel"/>
    <w:tmpl w:val="5E1CB2A6"/>
    <w:lvl w:ilvl="0" w:tplc="35461E3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3857800"/>
    <w:multiLevelType w:val="hybridMultilevel"/>
    <w:tmpl w:val="1B9A301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C9820EB"/>
    <w:multiLevelType w:val="hybridMultilevel"/>
    <w:tmpl w:val="2404FA74"/>
    <w:lvl w:ilvl="0" w:tplc="14ECFA7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D5748DC"/>
    <w:multiLevelType w:val="hybridMultilevel"/>
    <w:tmpl w:val="75B0796C"/>
    <w:lvl w:ilvl="0" w:tplc="C8C0FBA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832272"/>
    <w:multiLevelType w:val="hybridMultilevel"/>
    <w:tmpl w:val="85A23B94"/>
    <w:lvl w:ilvl="0" w:tplc="800A72DA">
      <w:start w:val="3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b/>
        <w:color w:val="33339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6E0259"/>
    <w:multiLevelType w:val="hybridMultilevel"/>
    <w:tmpl w:val="BB9E3E7E"/>
    <w:lvl w:ilvl="0" w:tplc="EAC40C3C">
      <w:start w:val="3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66E22E50"/>
    <w:multiLevelType w:val="hybridMultilevel"/>
    <w:tmpl w:val="AFB64824"/>
    <w:lvl w:ilvl="0" w:tplc="AF0E346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8706A9F"/>
    <w:multiLevelType w:val="hybridMultilevel"/>
    <w:tmpl w:val="6C1620F0"/>
    <w:lvl w:ilvl="0" w:tplc="52CE1600">
      <w:start w:val="1"/>
      <w:numFmt w:val="arabicAlpha"/>
      <w:lvlText w:val="%1-"/>
      <w:lvlJc w:val="left"/>
      <w:pPr>
        <w:ind w:left="1080" w:hanging="360"/>
      </w:pPr>
      <w:rPr>
        <w:rFonts w:cs="Times New Roman" w:hint="default"/>
        <w:sz w:val="2"/>
        <w:szCs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68BC2F25"/>
    <w:multiLevelType w:val="hybridMultilevel"/>
    <w:tmpl w:val="29DE8804"/>
    <w:lvl w:ilvl="0" w:tplc="4606C51A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A138DA"/>
    <w:multiLevelType w:val="hybridMultilevel"/>
    <w:tmpl w:val="AE5C8CD4"/>
    <w:lvl w:ilvl="0" w:tplc="BB58B0E4">
      <w:start w:val="1"/>
      <w:numFmt w:val="bullet"/>
      <w:lvlText w:val="-"/>
      <w:lvlJc w:val="left"/>
      <w:pPr>
        <w:ind w:left="810" w:hanging="360"/>
      </w:pPr>
      <w:rPr>
        <w:rFonts w:ascii="Arial" w:eastAsia="Times New Roman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6E1A2F19"/>
    <w:multiLevelType w:val="hybridMultilevel"/>
    <w:tmpl w:val="95DEED62"/>
    <w:lvl w:ilvl="0" w:tplc="C930DE5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F45791A"/>
    <w:multiLevelType w:val="hybridMultilevel"/>
    <w:tmpl w:val="793C4F5E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9"/>
  </w:num>
  <w:num w:numId="11">
    <w:abstractNumId w:val="22"/>
  </w:num>
  <w:num w:numId="12">
    <w:abstractNumId w:val="7"/>
  </w:num>
  <w:num w:numId="13">
    <w:abstractNumId w:val="19"/>
  </w:num>
  <w:num w:numId="14">
    <w:abstractNumId w:val="16"/>
  </w:num>
  <w:num w:numId="15">
    <w:abstractNumId w:val="5"/>
  </w:num>
  <w:num w:numId="16">
    <w:abstractNumId w:val="2"/>
  </w:num>
  <w:num w:numId="17">
    <w:abstractNumId w:val="18"/>
  </w:num>
  <w:num w:numId="18">
    <w:abstractNumId w:val="17"/>
  </w:num>
  <w:num w:numId="19">
    <w:abstractNumId w:val="25"/>
  </w:num>
  <w:num w:numId="20">
    <w:abstractNumId w:val="23"/>
  </w:num>
  <w:num w:numId="21">
    <w:abstractNumId w:val="1"/>
  </w:num>
  <w:num w:numId="22">
    <w:abstractNumId w:val="12"/>
  </w:num>
  <w:num w:numId="23">
    <w:abstractNumId w:val="13"/>
  </w:num>
  <w:num w:numId="24">
    <w:abstractNumId w:val="26"/>
  </w:num>
  <w:num w:numId="25">
    <w:abstractNumId w:val="3"/>
  </w:num>
  <w:num w:numId="26">
    <w:abstractNumId w:val="6"/>
  </w:num>
  <w:num w:numId="27">
    <w:abstractNumId w:val="0"/>
  </w:num>
  <w:num w:numId="2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503A55"/>
    <w:rsid w:val="000351CC"/>
    <w:rsid w:val="00041DCA"/>
    <w:rsid w:val="00054B26"/>
    <w:rsid w:val="000623FC"/>
    <w:rsid w:val="00064C54"/>
    <w:rsid w:val="00086697"/>
    <w:rsid w:val="00092A6C"/>
    <w:rsid w:val="000B44C2"/>
    <w:rsid w:val="000C1383"/>
    <w:rsid w:val="000C14FF"/>
    <w:rsid w:val="000D3EF2"/>
    <w:rsid w:val="00112AEE"/>
    <w:rsid w:val="00115358"/>
    <w:rsid w:val="001206AD"/>
    <w:rsid w:val="00124B54"/>
    <w:rsid w:val="001328E2"/>
    <w:rsid w:val="00133D94"/>
    <w:rsid w:val="00167EC0"/>
    <w:rsid w:val="001838F8"/>
    <w:rsid w:val="00192E9E"/>
    <w:rsid w:val="001A74DE"/>
    <w:rsid w:val="001A758F"/>
    <w:rsid w:val="001D1873"/>
    <w:rsid w:val="0022769F"/>
    <w:rsid w:val="00237072"/>
    <w:rsid w:val="00244768"/>
    <w:rsid w:val="002703DC"/>
    <w:rsid w:val="00275785"/>
    <w:rsid w:val="0029194A"/>
    <w:rsid w:val="0029512E"/>
    <w:rsid w:val="002968A7"/>
    <w:rsid w:val="002A2CAF"/>
    <w:rsid w:val="002A511F"/>
    <w:rsid w:val="002A705C"/>
    <w:rsid w:val="002B273A"/>
    <w:rsid w:val="002E0250"/>
    <w:rsid w:val="002E15BA"/>
    <w:rsid w:val="00313A4C"/>
    <w:rsid w:val="003147CB"/>
    <w:rsid w:val="00342FB3"/>
    <w:rsid w:val="003638DD"/>
    <w:rsid w:val="00367B72"/>
    <w:rsid w:val="003702D7"/>
    <w:rsid w:val="00376926"/>
    <w:rsid w:val="00391301"/>
    <w:rsid w:val="003A16FD"/>
    <w:rsid w:val="003B05C4"/>
    <w:rsid w:val="003B061F"/>
    <w:rsid w:val="003B537E"/>
    <w:rsid w:val="003C7933"/>
    <w:rsid w:val="003D5500"/>
    <w:rsid w:val="00400FFD"/>
    <w:rsid w:val="00407473"/>
    <w:rsid w:val="00416985"/>
    <w:rsid w:val="00426C83"/>
    <w:rsid w:val="00431849"/>
    <w:rsid w:val="00451BB9"/>
    <w:rsid w:val="00452925"/>
    <w:rsid w:val="00471221"/>
    <w:rsid w:val="004755AC"/>
    <w:rsid w:val="00477213"/>
    <w:rsid w:val="004A306C"/>
    <w:rsid w:val="004D6765"/>
    <w:rsid w:val="004F35A9"/>
    <w:rsid w:val="00503A55"/>
    <w:rsid w:val="005116CE"/>
    <w:rsid w:val="00514E9B"/>
    <w:rsid w:val="00520923"/>
    <w:rsid w:val="00526644"/>
    <w:rsid w:val="00526D7B"/>
    <w:rsid w:val="0055150D"/>
    <w:rsid w:val="005675BE"/>
    <w:rsid w:val="00570D45"/>
    <w:rsid w:val="00581A38"/>
    <w:rsid w:val="005A5C76"/>
    <w:rsid w:val="005B1B16"/>
    <w:rsid w:val="005C4545"/>
    <w:rsid w:val="005D208C"/>
    <w:rsid w:val="005E2D4C"/>
    <w:rsid w:val="005F2979"/>
    <w:rsid w:val="006128FD"/>
    <w:rsid w:val="00650A96"/>
    <w:rsid w:val="0065269C"/>
    <w:rsid w:val="00661F09"/>
    <w:rsid w:val="0066224B"/>
    <w:rsid w:val="0066247B"/>
    <w:rsid w:val="006B2599"/>
    <w:rsid w:val="006B40BF"/>
    <w:rsid w:val="006C48C8"/>
    <w:rsid w:val="006C5F0E"/>
    <w:rsid w:val="006D1508"/>
    <w:rsid w:val="006F61E9"/>
    <w:rsid w:val="00705BD5"/>
    <w:rsid w:val="0073060D"/>
    <w:rsid w:val="007418A5"/>
    <w:rsid w:val="007455D0"/>
    <w:rsid w:val="00747B3B"/>
    <w:rsid w:val="007645B0"/>
    <w:rsid w:val="00767321"/>
    <w:rsid w:val="0077345A"/>
    <w:rsid w:val="0077508F"/>
    <w:rsid w:val="007908A1"/>
    <w:rsid w:val="0079239A"/>
    <w:rsid w:val="007C2E64"/>
    <w:rsid w:val="007C72F1"/>
    <w:rsid w:val="007D1321"/>
    <w:rsid w:val="007E0C67"/>
    <w:rsid w:val="00814C63"/>
    <w:rsid w:val="00825D4E"/>
    <w:rsid w:val="00827934"/>
    <w:rsid w:val="008348B5"/>
    <w:rsid w:val="008520ED"/>
    <w:rsid w:val="0085637F"/>
    <w:rsid w:val="00857B50"/>
    <w:rsid w:val="0086169F"/>
    <w:rsid w:val="0086494C"/>
    <w:rsid w:val="00865BFB"/>
    <w:rsid w:val="00883518"/>
    <w:rsid w:val="008943E0"/>
    <w:rsid w:val="008946D0"/>
    <w:rsid w:val="008A2F49"/>
    <w:rsid w:val="008A6DA9"/>
    <w:rsid w:val="008B153A"/>
    <w:rsid w:val="008E1107"/>
    <w:rsid w:val="008E6193"/>
    <w:rsid w:val="008F3F6D"/>
    <w:rsid w:val="00915A67"/>
    <w:rsid w:val="00916DF3"/>
    <w:rsid w:val="00926429"/>
    <w:rsid w:val="00936EAA"/>
    <w:rsid w:val="0094068E"/>
    <w:rsid w:val="00942FEF"/>
    <w:rsid w:val="009508C4"/>
    <w:rsid w:val="009647D8"/>
    <w:rsid w:val="0099584A"/>
    <w:rsid w:val="009A0697"/>
    <w:rsid w:val="009A0948"/>
    <w:rsid w:val="009B6C74"/>
    <w:rsid w:val="009C257F"/>
    <w:rsid w:val="009C376A"/>
    <w:rsid w:val="009C574A"/>
    <w:rsid w:val="009E3264"/>
    <w:rsid w:val="009F1BB8"/>
    <w:rsid w:val="009F238F"/>
    <w:rsid w:val="00A15CDB"/>
    <w:rsid w:val="00A50285"/>
    <w:rsid w:val="00A536AB"/>
    <w:rsid w:val="00A5700B"/>
    <w:rsid w:val="00A71942"/>
    <w:rsid w:val="00A7760E"/>
    <w:rsid w:val="00A81873"/>
    <w:rsid w:val="00A87025"/>
    <w:rsid w:val="00A91528"/>
    <w:rsid w:val="00AA4360"/>
    <w:rsid w:val="00AD7B66"/>
    <w:rsid w:val="00AE68BE"/>
    <w:rsid w:val="00AF6610"/>
    <w:rsid w:val="00B10856"/>
    <w:rsid w:val="00B2619F"/>
    <w:rsid w:val="00B32431"/>
    <w:rsid w:val="00B35EE7"/>
    <w:rsid w:val="00B52C54"/>
    <w:rsid w:val="00B53B37"/>
    <w:rsid w:val="00B579A7"/>
    <w:rsid w:val="00B61805"/>
    <w:rsid w:val="00B775C9"/>
    <w:rsid w:val="00B85564"/>
    <w:rsid w:val="00B94ED1"/>
    <w:rsid w:val="00BD6AC5"/>
    <w:rsid w:val="00BE4105"/>
    <w:rsid w:val="00BF3069"/>
    <w:rsid w:val="00BF4BBE"/>
    <w:rsid w:val="00C0562F"/>
    <w:rsid w:val="00C303FC"/>
    <w:rsid w:val="00C3478C"/>
    <w:rsid w:val="00C3562B"/>
    <w:rsid w:val="00C46C18"/>
    <w:rsid w:val="00C70D99"/>
    <w:rsid w:val="00C767C2"/>
    <w:rsid w:val="00C9091A"/>
    <w:rsid w:val="00C9307A"/>
    <w:rsid w:val="00C96AFE"/>
    <w:rsid w:val="00CA0DF9"/>
    <w:rsid w:val="00CD5ADC"/>
    <w:rsid w:val="00CE4EE9"/>
    <w:rsid w:val="00CF7327"/>
    <w:rsid w:val="00CF745E"/>
    <w:rsid w:val="00D01B70"/>
    <w:rsid w:val="00D07043"/>
    <w:rsid w:val="00D80B8C"/>
    <w:rsid w:val="00D85431"/>
    <w:rsid w:val="00D93EA3"/>
    <w:rsid w:val="00DB06E8"/>
    <w:rsid w:val="00DB277E"/>
    <w:rsid w:val="00DB7175"/>
    <w:rsid w:val="00DC2AB8"/>
    <w:rsid w:val="00DD0AF7"/>
    <w:rsid w:val="00DD4C72"/>
    <w:rsid w:val="00DE01D5"/>
    <w:rsid w:val="00E1046F"/>
    <w:rsid w:val="00E32899"/>
    <w:rsid w:val="00E36678"/>
    <w:rsid w:val="00E4277E"/>
    <w:rsid w:val="00E4764F"/>
    <w:rsid w:val="00E6516F"/>
    <w:rsid w:val="00EA254E"/>
    <w:rsid w:val="00EA54C3"/>
    <w:rsid w:val="00EE2AE0"/>
    <w:rsid w:val="00EE4815"/>
    <w:rsid w:val="00F073EB"/>
    <w:rsid w:val="00F112A1"/>
    <w:rsid w:val="00F205A9"/>
    <w:rsid w:val="00F662BF"/>
    <w:rsid w:val="00F67808"/>
    <w:rsid w:val="00F8537C"/>
    <w:rsid w:val="00F94B49"/>
    <w:rsid w:val="00F95DC4"/>
    <w:rsid w:val="00FA6AA2"/>
    <w:rsid w:val="00FB2A79"/>
    <w:rsid w:val="00FC0A9B"/>
    <w:rsid w:val="00FD36CE"/>
    <w:rsid w:val="00FD41DF"/>
    <w:rsid w:val="00FD7A81"/>
    <w:rsid w:val="00FE084A"/>
    <w:rsid w:val="00FE3B05"/>
    <w:rsid w:val="00FE740F"/>
    <w:rsid w:val="00FF66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A55"/>
    <w:pPr>
      <w:bidi/>
      <w:spacing w:after="200" w:line="276" w:lineRule="auto"/>
    </w:pPr>
  </w:style>
  <w:style w:type="paragraph" w:styleId="5">
    <w:name w:val="heading 5"/>
    <w:basedOn w:val="a"/>
    <w:next w:val="a"/>
    <w:link w:val="5Char"/>
    <w:uiPriority w:val="99"/>
    <w:qFormat/>
    <w:rsid w:val="00503A55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Char"/>
    <w:uiPriority w:val="99"/>
    <w:qFormat/>
    <w:rsid w:val="00503A55"/>
    <w:pPr>
      <w:bidi w:val="0"/>
      <w:spacing w:before="240" w:after="60" w:line="240" w:lineRule="auto"/>
      <w:outlineLvl w:val="6"/>
    </w:pPr>
    <w:rPr>
      <w:rFonts w:eastAsia="Times New Roman"/>
      <w:sz w:val="24"/>
      <w:szCs w:val="24"/>
      <w:lang w:val="en-AU"/>
    </w:rPr>
  </w:style>
  <w:style w:type="paragraph" w:styleId="9">
    <w:name w:val="heading 9"/>
    <w:basedOn w:val="a"/>
    <w:next w:val="a"/>
    <w:link w:val="9Char"/>
    <w:uiPriority w:val="99"/>
    <w:qFormat/>
    <w:rsid w:val="00503A55"/>
    <w:pPr>
      <w:bidi w:val="0"/>
      <w:spacing w:before="240" w:after="60" w:line="240" w:lineRule="auto"/>
      <w:outlineLvl w:val="8"/>
    </w:pPr>
    <w:rPr>
      <w:rFonts w:ascii="Arial" w:eastAsia="Times New Roman" w:hAnsi="Arial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عنوان 5 Char"/>
    <w:basedOn w:val="a0"/>
    <w:link w:val="5"/>
    <w:uiPriority w:val="99"/>
    <w:semiHidden/>
    <w:locked/>
    <w:rsid w:val="00503A55"/>
    <w:rPr>
      <w:rFonts w:ascii="Calibri" w:hAnsi="Calibri" w:cs="Arial"/>
      <w:b/>
      <w:bCs/>
      <w:i/>
      <w:iCs/>
      <w:sz w:val="26"/>
      <w:szCs w:val="26"/>
    </w:rPr>
  </w:style>
  <w:style w:type="character" w:customStyle="1" w:styleId="7Char">
    <w:name w:val="عنوان 7 Char"/>
    <w:basedOn w:val="a0"/>
    <w:link w:val="7"/>
    <w:uiPriority w:val="99"/>
    <w:locked/>
    <w:rsid w:val="00503A55"/>
    <w:rPr>
      <w:rFonts w:ascii="Calibri" w:hAnsi="Calibri" w:cs="Arial"/>
      <w:sz w:val="24"/>
      <w:szCs w:val="24"/>
      <w:lang w:val="en-AU"/>
    </w:rPr>
  </w:style>
  <w:style w:type="character" w:customStyle="1" w:styleId="9Char">
    <w:name w:val="عنوان 9 Char"/>
    <w:basedOn w:val="a0"/>
    <w:link w:val="9"/>
    <w:uiPriority w:val="99"/>
    <w:semiHidden/>
    <w:locked/>
    <w:rsid w:val="00503A55"/>
    <w:rPr>
      <w:rFonts w:ascii="Arial" w:hAnsi="Arial" w:cs="Arial"/>
      <w:lang w:val="en-AU"/>
    </w:rPr>
  </w:style>
  <w:style w:type="paragraph" w:styleId="a3">
    <w:name w:val="footer"/>
    <w:basedOn w:val="a"/>
    <w:link w:val="Char"/>
    <w:uiPriority w:val="99"/>
    <w:semiHidden/>
    <w:rsid w:val="00503A55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3"/>
    <w:uiPriority w:val="99"/>
    <w:semiHidden/>
    <w:locked/>
    <w:rsid w:val="00503A55"/>
    <w:rPr>
      <w:rFonts w:ascii="Calibri" w:hAnsi="Calibri" w:cs="Arial"/>
    </w:rPr>
  </w:style>
  <w:style w:type="paragraph" w:styleId="3">
    <w:name w:val="Body Text 3"/>
    <w:basedOn w:val="a"/>
    <w:link w:val="3Char"/>
    <w:uiPriority w:val="99"/>
    <w:semiHidden/>
    <w:rsid w:val="00503A55"/>
    <w:pPr>
      <w:spacing w:after="120"/>
    </w:pPr>
    <w:rPr>
      <w:sz w:val="16"/>
      <w:szCs w:val="16"/>
    </w:rPr>
  </w:style>
  <w:style w:type="character" w:customStyle="1" w:styleId="3Char">
    <w:name w:val="نص أساسي 3 Char"/>
    <w:basedOn w:val="a0"/>
    <w:link w:val="3"/>
    <w:uiPriority w:val="99"/>
    <w:semiHidden/>
    <w:locked/>
    <w:rsid w:val="00503A55"/>
    <w:rPr>
      <w:rFonts w:ascii="Calibri" w:hAnsi="Calibri" w:cs="Arial"/>
      <w:sz w:val="16"/>
      <w:szCs w:val="16"/>
    </w:rPr>
  </w:style>
  <w:style w:type="paragraph" w:styleId="a4">
    <w:name w:val="List Paragraph"/>
    <w:basedOn w:val="a"/>
    <w:uiPriority w:val="34"/>
    <w:qFormat/>
    <w:rsid w:val="00503A55"/>
    <w:pPr>
      <w:ind w:left="720"/>
    </w:pPr>
  </w:style>
  <w:style w:type="paragraph" w:styleId="a5">
    <w:name w:val="Balloon Text"/>
    <w:basedOn w:val="a"/>
    <w:link w:val="Char0"/>
    <w:uiPriority w:val="99"/>
    <w:semiHidden/>
    <w:rsid w:val="00503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5"/>
    <w:uiPriority w:val="99"/>
    <w:semiHidden/>
    <w:locked/>
    <w:rsid w:val="00503A55"/>
    <w:rPr>
      <w:rFonts w:ascii="Tahoma" w:hAnsi="Tahoma" w:cs="Tahoma"/>
      <w:sz w:val="16"/>
      <w:szCs w:val="16"/>
    </w:rPr>
  </w:style>
  <w:style w:type="character" w:styleId="a6">
    <w:name w:val="page number"/>
    <w:basedOn w:val="a0"/>
    <w:uiPriority w:val="99"/>
    <w:rsid w:val="00342FB3"/>
    <w:rPr>
      <w:rFonts w:cs="Times New Roman"/>
    </w:rPr>
  </w:style>
  <w:style w:type="table" w:styleId="a7">
    <w:name w:val="Table Grid"/>
    <w:basedOn w:val="a1"/>
    <w:uiPriority w:val="99"/>
    <w:locked/>
    <w:rsid w:val="00342FB3"/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5F297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715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2343</Words>
  <Characters>12512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AZRAR1000</Company>
  <LinksUpToDate>false</LinksUpToDate>
  <CharactersWithSpaces>14826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ymalsalem</dc:creator>
  <cp:lastModifiedBy>Dell</cp:lastModifiedBy>
  <cp:revision>2</cp:revision>
  <dcterms:created xsi:type="dcterms:W3CDTF">2013-12-23T06:08:00Z</dcterms:created>
  <dcterms:modified xsi:type="dcterms:W3CDTF">2013-12-23T06:08:00Z</dcterms:modified>
</cp:coreProperties>
</file>